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Grid-Accent1"/>
        <w:tblW w:w="5000" w:type="pct"/>
        <w:tblLook w:val="04A0" w:firstRow="1" w:lastRow="0" w:firstColumn="1" w:lastColumn="0" w:noHBand="0" w:noVBand="1"/>
      </w:tblPr>
      <w:tblGrid>
        <w:gridCol w:w="10080"/>
      </w:tblGrid>
      <w:tr w:rsidR="00DB4470" w:rsidRPr="00531D77" w14:paraId="727B0FED" w14:textId="77777777" w:rsidTr="002B0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5250D" w14:textId="389D120F" w:rsidR="00DB4470" w:rsidRPr="00531D77" w:rsidRDefault="002B0C45" w:rsidP="00A942B6">
            <w:r w:rsidRPr="00D14563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23E68178" wp14:editId="3D5E480C">
                  <wp:simplePos x="0" y="0"/>
                  <wp:positionH relativeFrom="column">
                    <wp:posOffset>4990556</wp:posOffset>
                  </wp:positionH>
                  <wp:positionV relativeFrom="page">
                    <wp:posOffset>28575</wp:posOffset>
                  </wp:positionV>
                  <wp:extent cx="1274445" cy="533400"/>
                  <wp:effectExtent l="0" t="0" r="1905" b="0"/>
                  <wp:wrapNone/>
                  <wp:docPr id="1033" name="Picture 1033" descr="CLSI Logo R Blu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 descr="CLSI Logo R 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4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7727" w:rsidRPr="00531D77">
              <w:rPr>
                <w:rFonts w:cs="Times New Roman"/>
                <w:noProof/>
                <w:color w:val="0070C0"/>
                <w:sz w:val="24"/>
                <w:szCs w:val="24"/>
              </w:rPr>
              <mc:AlternateContent>
                <mc:Choice Requires="wpg">
                  <w:drawing>
                    <wp:anchor distT="0" distB="0" distL="228600" distR="228600" simplePos="0" relativeHeight="251660288" behindDoc="0" locked="0" layoutInCell="1" allowOverlap="1" wp14:anchorId="75077120" wp14:editId="7CCA8FCE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top</wp:align>
                      </wp:positionV>
                      <wp:extent cx="6512560" cy="1625600"/>
                      <wp:effectExtent l="0" t="0" r="2540" b="0"/>
                      <wp:wrapSquare wrapText="bothSides"/>
                      <wp:docPr id="173" name="Group 1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13131" cy="1625600"/>
                                <a:chOff x="0" y="0"/>
                                <a:chExt cx="3218688" cy="1616136"/>
                              </a:xfrm>
                            </wpg:grpSpPr>
                            <wps:wsp>
                              <wps:cNvPr id="174" name="Rectangle 174"/>
                              <wps:cNvSpPr/>
                              <wps:spPr>
                                <a:xfrm>
                                  <a:off x="0" y="0"/>
                                  <a:ext cx="3218688" cy="16161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>
                                    <a:alpha val="0"/>
                                  </a:sysClr>
                                </a:solidFill>
                                <a:ln w="3175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75" name="Group 175"/>
                              <wpg:cNvGrpSpPr/>
                              <wpg:grpSpPr>
                                <a:xfrm>
                                  <a:off x="0" y="19050"/>
                                  <a:ext cx="2249424" cy="832104"/>
                                  <a:chOff x="228600" y="0"/>
                                  <a:chExt cx="1472184" cy="1024128"/>
                                </a:xfrm>
                              </wpg:grpSpPr>
                              <wps:wsp>
                                <wps:cNvPr id="176" name="Rectangle 10"/>
                                <wps:cNvSpPr/>
                                <wps:spPr>
                                  <a:xfrm>
                                    <a:off x="228600" y="0"/>
                                    <a:ext cx="1466258" cy="1012274"/>
                                  </a:xfrm>
                                  <a:custGeom>
                                    <a:avLst/>
                                    <a:gdLst>
                                      <a:gd name="connsiteX0" fmla="*/ 0 w 2240281"/>
                                      <a:gd name="connsiteY0" fmla="*/ 0 h 822960"/>
                                      <a:gd name="connsiteX1" fmla="*/ 2240281 w 2240281"/>
                                      <a:gd name="connsiteY1" fmla="*/ 0 h 822960"/>
                                      <a:gd name="connsiteX2" fmla="*/ 2240281 w 2240281"/>
                                      <a:gd name="connsiteY2" fmla="*/ 822960 h 822960"/>
                                      <a:gd name="connsiteX3" fmla="*/ 0 w 2240281"/>
                                      <a:gd name="connsiteY3" fmla="*/ 822960 h 822960"/>
                                      <a:gd name="connsiteX4" fmla="*/ 0 w 2240281"/>
                                      <a:gd name="connsiteY4" fmla="*/ 0 h 822960"/>
                                      <a:gd name="connsiteX0" fmla="*/ 0 w 2240281"/>
                                      <a:gd name="connsiteY0" fmla="*/ 0 h 822960"/>
                                      <a:gd name="connsiteX1" fmla="*/ 2240281 w 2240281"/>
                                      <a:gd name="connsiteY1" fmla="*/ 0 h 822960"/>
                                      <a:gd name="connsiteX2" fmla="*/ 1659256 w 2240281"/>
                                      <a:gd name="connsiteY2" fmla="*/ 222885 h 822960"/>
                                      <a:gd name="connsiteX3" fmla="*/ 0 w 2240281"/>
                                      <a:gd name="connsiteY3" fmla="*/ 822960 h 822960"/>
                                      <a:gd name="connsiteX4" fmla="*/ 0 w 2240281"/>
                                      <a:gd name="connsiteY4" fmla="*/ 0 h 82296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2240281" h="822960">
                                        <a:moveTo>
                                          <a:pt x="0" y="0"/>
                                        </a:moveTo>
                                        <a:lnTo>
                                          <a:pt x="2240281" y="0"/>
                                        </a:lnTo>
                                        <a:lnTo>
                                          <a:pt x="1659256" y="222885"/>
                                        </a:lnTo>
                                        <a:lnTo>
                                          <a:pt x="0" y="82296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F81BD"/>
                                  </a:solidFill>
                                  <a:ln w="3175" cap="flat" cmpd="sng" algn="ctr">
                                    <a:solidFill>
                                      <a:srgbClr val="1F497D">
                                        <a:lumMod val="60000"/>
                                        <a:lumOff val="4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" name="Rectangle 177"/>
                                <wps:cNvSpPr/>
                                <wps:spPr>
                                  <a:xfrm>
                                    <a:off x="228600" y="0"/>
                                    <a:ext cx="1472184" cy="1024128"/>
                                  </a:xfrm>
                                  <a:prstGeom prst="rect">
                                    <a:avLst/>
                                  </a:prstGeom>
                                  <a:blipFill>
                                    <a:blip r:embed="rId9"/>
                                    <a:stretch>
                                      <a:fillRect/>
                                    </a:stretch>
                                  </a:blipFill>
                                  <a:ln w="3175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78" name="Text Box 178"/>
                              <wps:cNvSpPr txBox="1"/>
                              <wps:spPr>
                                <a:xfrm>
                                  <a:off x="224897" y="659000"/>
                                  <a:ext cx="2980643" cy="7347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3168996" w14:textId="2CE1D7D8" w:rsidR="00DB4470" w:rsidRPr="00D360CF" w:rsidRDefault="00B57349" w:rsidP="00D360CF">
                                    <w:pPr>
                                      <w:spacing w:after="0"/>
                                      <w:jc w:val="center"/>
                                      <w:rPr>
                                        <w:rFonts w:ascii="Bodoni MT Black" w:hAnsi="Bodoni MT Black"/>
                                        <w:b/>
                                        <w:color w:val="365F91" w:themeColor="accent1" w:themeShade="BF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Bodoni MT Black" w:hAnsi="Bodoni MT Black"/>
                                        <w:b/>
                                        <w:color w:val="365F91" w:themeColor="accent1" w:themeShade="BF"/>
                                        <w:sz w:val="26"/>
                                        <w:szCs w:val="26"/>
                                      </w:rPr>
                                      <w:t xml:space="preserve">Evaluator of </w:t>
                                    </w:r>
                                    <w:r w:rsidR="003E6CDA">
                                      <w:rPr>
                                        <w:rFonts w:ascii="Bodoni MT Black" w:hAnsi="Bodoni MT Black"/>
                                        <w:b/>
                                        <w:color w:val="365F91" w:themeColor="accent1" w:themeShade="BF"/>
                                        <w:sz w:val="26"/>
                                        <w:szCs w:val="26"/>
                                      </w:rPr>
                                      <w:t xml:space="preserve">HIV-RT </w:t>
                                    </w:r>
                                    <w:r>
                                      <w:rPr>
                                        <w:rFonts w:ascii="Bodoni MT Black" w:hAnsi="Bodoni MT Black"/>
                                        <w:b/>
                                        <w:color w:val="365F91" w:themeColor="accent1" w:themeShade="BF"/>
                                        <w:sz w:val="26"/>
                                        <w:szCs w:val="26"/>
                                      </w:rPr>
                                      <w:t>Personnel Competency</w:t>
                                    </w:r>
                                    <w:r w:rsidR="009C171D">
                                      <w:rPr>
                                        <w:rFonts w:ascii="Bodoni MT Black" w:hAnsi="Bodoni MT Black"/>
                                        <w:b/>
                                        <w:color w:val="365F91" w:themeColor="accent1" w:themeShade="BF"/>
                                        <w:sz w:val="26"/>
                                        <w:szCs w:val="26"/>
                                      </w:rPr>
                                      <w:t xml:space="preserve"> Training of Trainers (TOT) Workshop</w:t>
                                    </w:r>
                                  </w:p>
                                  <w:p w14:paraId="32A905ED" w14:textId="77777777" w:rsidR="00DB4470" w:rsidRPr="00C41A45" w:rsidRDefault="00DB4470" w:rsidP="00DB4470">
                                    <w:pPr>
                                      <w:pStyle w:val="NoSpacing"/>
                                      <w:ind w:left="360"/>
                                      <w:jc w:val="right"/>
                                      <w:rPr>
                                        <w:rFonts w:ascii="Modern No. 20" w:hAnsi="Modern No. 20"/>
                                        <w:b/>
                                        <w:color w:val="365F91" w:themeColor="accent1" w:themeShade="BF"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077120" id="Group 173" o:spid="_x0000_s1026" style="position:absolute;margin-left:0;margin-top:0;width:512.8pt;height:128pt;z-index:251660288;mso-wrap-distance-left:18pt;mso-wrap-distance-right:18pt;mso-position-horizontal:left;mso-position-horizontal-relative:margin;mso-position-vertical:top;mso-position-vertical-relative:margin;mso-width-relative:margin;mso-height-relative:margin" coordsize="32186,16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">
                      <v:rect id="Rectangle 174" o:spid="_x0000_s1027" style="position:absolute;width:32186;height:16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iPf8IA&#10;AADcAAAADwAAAGRycy9kb3ducmV2LnhtbERPS2sCMRC+F/wPYQRvNeuDqqtRpCAsvRRXDx6HzexD&#10;N5MlSXX996ZQ6G0+vudsdr1pxZ2cbywrmIwTEMSF1Q1XCs6nw/sShA/IGlvLpOBJHnbbwdsGU20f&#10;fKR7HioRQ9inqKAOoUul9EVNBv3YdsSRK60zGCJ0ldQOHzHctHKaJB/SYMOxocaOPmsqbvmPUbAs&#10;L7e53F+/DrOjX33nLuvKLFNqNOz3axCB+vAv/nNnOs5fzOH3mXiB3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SI9/wgAAANwAAAAPAAAAAAAAAAAAAAAAAJgCAABkcnMvZG93&#10;bnJldi54bWxQSwUGAAAAAAQABAD1AAAAhwMAAAAA&#10;" fillcolor="window" stroked="f" strokeweight=".25pt">
                        <v:fill opacity="0"/>
                      </v:rect>
                      <v:group id="Group 175" o:spid="_x0000_s1028" style="position:absolute;top:190;width:22494;height:8321" coordorigin="2286" coordsize="14721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      <v:shape id="Rectangle 10" o:spid="_x0000_s1029" style="position:absolute;left:2286;width:14662;height:10122;visibility:visible;mso-wrap-style:square;v-text-anchor:middle" coordsize="2240281,822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1o/cAA&#10;AADcAAAADwAAAGRycy9kb3ducmV2LnhtbERPTYvCMBC9C/sfwix403QV6tI1igiC4GlVEG9DMzZ1&#10;k0lpUq3/fiMI3ubxPme+7J0VN2pD7VnB1zgDQVx6XXOl4HjYjL5BhIis0XomBQ8KsFx8DOZYaH/n&#10;X7rtYyVSCIcCFZgYm0LKUBpyGMa+IU7cxbcOY4JtJXWL9xTurJxkWS4d1pwaDDa0NlT+7TunYGon&#10;XW7P13Lls6o57cza7Ta1UsPPfvUDIlIf3+KXe6vT/FkOz2fSBX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v1o/cAAAADcAAAADwAAAAAAAAAAAAAAAACYAgAAZHJzL2Rvd25y&#10;ZXYueG1sUEsFBgAAAAAEAAQA9QAAAIUDAAAAAA==&#10;" path="m,l2240281,,1659256,222885,,822960,,xe" fillcolor="#4f81bd" strokecolor="#558ed5" strokeweight=".25pt">
                          <v:path arrowok="t" o:connecttype="custom" o:connectlocs="0,0;1466258,0;1085979,274158;0,1012274;0,0" o:connectangles="0,0,0,0,0"/>
                        </v:shape>
                        <v:rect id="Rectangle 177" o:spid="_x0000_s1030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bpVsIA&#10;AADcAAAADwAAAGRycy9kb3ducmV2LnhtbERPTYvCMBC9L/gfwgjeNK0HXatRVFD2sMJaxfPQjG21&#10;mZQmat1fvxGEvc3jfc5s0ZpK3KlxpWUF8SACQZxZXXKu4HjY9D9BOI+ssbJMCp7kYDHvfMww0fbB&#10;e7qnPhchhF2CCgrv60RKlxVk0A1sTRy4s20M+gCbXOoGHyHcVHIYRSNpsOTQUGBN64Kya3ozCn7r&#10;k2njn81ztbtOLqmMt5fb91CpXrddTkF4av2/+O3+0mH+eAyvZ8IF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BulWwgAAANwAAAAPAAAAAAAAAAAAAAAAAJgCAABkcnMvZG93&#10;bnJldi54bWxQSwUGAAAAAAQABAD1AAAAhwMAAAAA&#10;" stroked="f" strokeweight=".25pt">
                          <v:fill r:id="rId10" o:title="" recolor="t" rotate="t" type="frame"/>
                        </v:rect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8" o:spid="_x0000_s1031" type="#_x0000_t202" style="position:absolute;left:2248;top:6590;width:29807;height:7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9phMQA&#10;AADcAAAADwAAAGRycy9kb3ducmV2LnhtbESPT4vCQAzF78J+hyELXmSd6kGXrqPIguBR6x/wFjrZ&#10;tmwnUzqjrX56cxC85ZH3e3lZrHpXqxu1ofJsYDJOQBHn3lZcGDgeNl/foEJEtlh7JgN3CrBafgwW&#10;mFrf8Z5uWSyUhHBI0UAZY5NqHfKSHIaxb4hl9+dbh1FkW2jbYifhrtbTJJlphxXLhRIb+i0p/8+u&#10;TmpM1txd+tHuMj3lj4PbXbPzfGTM8LNf/4CK1Me3+UVvrXBzaSvPyAR6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vaYTEAAAA3AAAAA8AAAAAAAAAAAAAAAAAmAIAAGRycy9k&#10;b3ducmV2LnhtbFBLBQYAAAAABAAEAPUAAACJAwAAAAA=&#10;" filled="f" stroked="f" strokeweight=".25pt">
                        <v:textbox inset="3.6pt,7.2pt,0,0">
                          <w:txbxContent>
                            <w:p w14:paraId="23168996" w14:textId="2CE1D7D8" w:rsidR="00DB4470" w:rsidRPr="00D360CF" w:rsidRDefault="00B57349" w:rsidP="00D360CF">
                              <w:pPr>
                                <w:spacing w:after="0"/>
                                <w:jc w:val="center"/>
                                <w:rPr>
                                  <w:rFonts w:ascii="Bodoni MT Black" w:hAnsi="Bodoni MT Black"/>
                                  <w:b/>
                                  <w:color w:val="365F91" w:themeColor="accent1" w:themeShade="B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Bodoni MT Black" w:hAnsi="Bodoni MT Black"/>
                                  <w:b/>
                                  <w:color w:val="365F91" w:themeColor="accent1" w:themeShade="BF"/>
                                  <w:sz w:val="26"/>
                                  <w:szCs w:val="26"/>
                                </w:rPr>
                                <w:t xml:space="preserve">Evaluator of </w:t>
                              </w:r>
                              <w:r w:rsidR="003E6CDA">
                                <w:rPr>
                                  <w:rFonts w:ascii="Bodoni MT Black" w:hAnsi="Bodoni MT Black"/>
                                  <w:b/>
                                  <w:color w:val="365F91" w:themeColor="accent1" w:themeShade="BF"/>
                                  <w:sz w:val="26"/>
                                  <w:szCs w:val="26"/>
                                </w:rPr>
                                <w:t xml:space="preserve">HIV-RT </w:t>
                              </w:r>
                              <w:r>
                                <w:rPr>
                                  <w:rFonts w:ascii="Bodoni MT Black" w:hAnsi="Bodoni MT Black"/>
                                  <w:b/>
                                  <w:color w:val="365F91" w:themeColor="accent1" w:themeShade="BF"/>
                                  <w:sz w:val="26"/>
                                  <w:szCs w:val="26"/>
                                </w:rPr>
                                <w:t>Personnel Competency</w:t>
                              </w:r>
                              <w:r w:rsidR="009C171D">
                                <w:rPr>
                                  <w:rFonts w:ascii="Bodoni MT Black" w:hAnsi="Bodoni MT Black"/>
                                  <w:b/>
                                  <w:color w:val="365F91" w:themeColor="accent1" w:themeShade="BF"/>
                                  <w:sz w:val="26"/>
                                  <w:szCs w:val="26"/>
                                </w:rPr>
                                <w:t xml:space="preserve"> Training of Trainers (TOT) Workshop</w:t>
                              </w:r>
                            </w:p>
                            <w:p w14:paraId="32A905ED" w14:textId="77777777" w:rsidR="00DB4470" w:rsidRPr="00C41A45" w:rsidRDefault="00DB4470" w:rsidP="00DB4470">
                              <w:pPr>
                                <w:pStyle w:val="NoSpacing"/>
                                <w:ind w:left="360"/>
                                <w:jc w:val="right"/>
                                <w:rPr>
                                  <w:rFonts w:ascii="Modern No. 20" w:hAnsi="Modern No. 20"/>
                                  <w:b/>
                                  <w:color w:val="365F91" w:themeColor="accent1" w:themeShade="BF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v:textbox>
                      </v:shape>
                      <w10:wrap type="square" anchorx="margin" anchory="margin"/>
                    </v:group>
                  </w:pict>
                </mc:Fallback>
              </mc:AlternateContent>
            </w:r>
            <w:r w:rsidR="00D360CF" w:rsidRPr="00531D77">
              <w:rPr>
                <w:noProof/>
                <w:color w:val="0070C0"/>
              </w:rPr>
              <mc:AlternateContent>
                <mc:Choice Requires="wps">
                  <w:drawing>
                    <wp:anchor distT="91440" distB="91440" distL="114300" distR="114300" simplePos="0" relativeHeight="251659264" behindDoc="0" locked="0" layoutInCell="1" allowOverlap="1" wp14:anchorId="22303A6B" wp14:editId="486F0BCC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1219200</wp:posOffset>
                      </wp:positionV>
                      <wp:extent cx="6391275" cy="1403985"/>
                      <wp:effectExtent l="0" t="0" r="0" b="0"/>
                      <wp:wrapTopAndBottom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912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28E0CE" w14:textId="11D44C94" w:rsidR="00D360CF" w:rsidRPr="00CB7727" w:rsidRDefault="00297EE4" w:rsidP="00CB7727">
                                  <w:pPr>
                                    <w:pBdr>
                                      <w:top w:val="single" w:sz="24" w:space="8" w:color="4F81BD" w:themeColor="accent1"/>
                                      <w:bottom w:val="single" w:sz="24" w:space="0" w:color="4F81BD" w:themeColor="accent1"/>
                                    </w:pBdr>
                                    <w:spacing w:after="0"/>
                                    <w:jc w:val="center"/>
                                    <w:rPr>
                                      <w:rFonts w:ascii="Bodoni MT Black" w:hAnsi="Bodoni MT Black"/>
                                      <w:b/>
                                      <w:iCs/>
                                      <w:color w:val="4F81BD" w:themeColor="accen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odoni MT Black" w:hAnsi="Bodoni MT Black"/>
                                      <w:b/>
                                      <w:iCs/>
                                      <w:color w:val="4F81BD" w:themeColor="accent1"/>
                                      <w:sz w:val="24"/>
                                      <w:szCs w:val="24"/>
                                    </w:rPr>
                                    <w:t>Date</w:t>
                                  </w:r>
                                  <w:r w:rsidR="00D360CF" w:rsidRPr="00D360CF">
                                    <w:rPr>
                                      <w:rFonts w:ascii="Bodoni MT Black" w:hAnsi="Bodoni MT Black"/>
                                      <w:b/>
                                      <w:iCs/>
                                      <w:color w:val="4F81BD" w:themeColor="accen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57BF8E50" w14:textId="0D3F6E3B" w:rsidR="00D360CF" w:rsidRPr="00D360CF" w:rsidRDefault="00297EE4" w:rsidP="00D360CF">
                                  <w:pPr>
                                    <w:pBdr>
                                      <w:top w:val="single" w:sz="24" w:space="8" w:color="4F81BD" w:themeColor="accent1"/>
                                      <w:bottom w:val="single" w:sz="24" w:space="0" w:color="4F81BD" w:themeColor="accent1"/>
                                    </w:pBdr>
                                    <w:spacing w:after="0"/>
                                    <w:jc w:val="center"/>
                                    <w:rPr>
                                      <w:rFonts w:ascii="Bodoni MT Black" w:hAnsi="Bodoni MT Black"/>
                                      <w:b/>
                                      <w:color w:val="365F91" w:themeColor="accent1" w:themeShade="BF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Bodoni MT Black" w:hAnsi="Bodoni MT Black"/>
                                      <w:b/>
                                      <w:color w:val="365F91" w:themeColor="accent1" w:themeShade="BF"/>
                                      <w:sz w:val="26"/>
                                      <w:szCs w:val="26"/>
                                    </w:rPr>
                                    <w:t>Region, Country</w:t>
                                  </w:r>
                                </w:p>
                                <w:p w14:paraId="61F7B2C9" w14:textId="14B0F254" w:rsidR="00DB4470" w:rsidRPr="00D360CF" w:rsidRDefault="00DB4470" w:rsidP="00D360CF">
                                  <w:pPr>
                                    <w:pBdr>
                                      <w:top w:val="single" w:sz="24" w:space="8" w:color="4F81BD" w:themeColor="accent1"/>
                                      <w:bottom w:val="single" w:sz="24" w:space="0" w:color="4F81BD" w:themeColor="accent1"/>
                                    </w:pBdr>
                                    <w:spacing w:after="0"/>
                                    <w:jc w:val="center"/>
                                    <w:rPr>
                                      <w:b/>
                                      <w:iCs/>
                                      <w:color w:val="4F81BD" w:themeColor="accent1"/>
                                      <w:sz w:val="32"/>
                                      <w:szCs w:val="24"/>
                                    </w:rPr>
                                  </w:pPr>
                                  <w:r w:rsidRPr="00D360CF">
                                    <w:rPr>
                                      <w:b/>
                                      <w:iCs/>
                                      <w:color w:val="4F81BD" w:themeColor="accent1"/>
                                      <w:sz w:val="32"/>
                                      <w:szCs w:val="24"/>
                                    </w:rPr>
                                    <w:t xml:space="preserve">Agenda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2303A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2" type="#_x0000_t202" style="position:absolute;margin-left:-.25pt;margin-top:96pt;width:503.25pt;height:110.55pt;z-index:251659264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" filled="f" stroked="f">
                      <v:textbox style="mso-fit-shape-to-text:t">
                        <w:txbxContent>
                          <w:p w14:paraId="4D28E0CE" w14:textId="11D44C94" w:rsidR="00D360CF" w:rsidRPr="00CB7727" w:rsidRDefault="00297EE4" w:rsidP="00CB7727">
                            <w:pPr>
                              <w:pBdr>
                                <w:top w:val="single" w:sz="24" w:space="8" w:color="4F81BD" w:themeColor="accent1"/>
                                <w:bottom w:val="single" w:sz="24" w:space="0" w:color="4F81BD" w:themeColor="accent1"/>
                              </w:pBdr>
                              <w:spacing w:after="0"/>
                              <w:jc w:val="center"/>
                              <w:rPr>
                                <w:rFonts w:ascii="Bodoni MT Black" w:hAnsi="Bodoni MT Black"/>
                                <w:b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b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Date</w:t>
                            </w:r>
                            <w:r w:rsidR="00D360CF" w:rsidRPr="00D360CF">
                              <w:rPr>
                                <w:rFonts w:ascii="Bodoni MT Black" w:hAnsi="Bodoni MT Black"/>
                                <w:b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7BF8E50" w14:textId="0D3F6E3B" w:rsidR="00D360CF" w:rsidRPr="00D360CF" w:rsidRDefault="00297EE4" w:rsidP="00D360CF">
                            <w:pPr>
                              <w:pBdr>
                                <w:top w:val="single" w:sz="24" w:space="8" w:color="4F81BD" w:themeColor="accent1"/>
                                <w:bottom w:val="single" w:sz="24" w:space="0" w:color="4F81BD" w:themeColor="accent1"/>
                              </w:pBdr>
                              <w:spacing w:after="0"/>
                              <w:jc w:val="center"/>
                              <w:rPr>
                                <w:rFonts w:ascii="Bodoni MT Black" w:hAnsi="Bodoni MT Black"/>
                                <w:b/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b/>
                                <w:color w:val="365F91" w:themeColor="accent1" w:themeShade="BF"/>
                                <w:sz w:val="26"/>
                                <w:szCs w:val="26"/>
                              </w:rPr>
                              <w:t>Region, Country</w:t>
                            </w:r>
                          </w:p>
                          <w:p w14:paraId="61F7B2C9" w14:textId="14B0F254" w:rsidR="00DB4470" w:rsidRPr="00D360CF" w:rsidRDefault="00DB4470" w:rsidP="00D360CF">
                            <w:pPr>
                              <w:pBdr>
                                <w:top w:val="single" w:sz="24" w:space="8" w:color="4F81BD" w:themeColor="accent1"/>
                                <w:bottom w:val="single" w:sz="24" w:space="0" w:color="4F81BD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Cs/>
                                <w:color w:val="4F81BD" w:themeColor="accent1"/>
                                <w:sz w:val="32"/>
                                <w:szCs w:val="24"/>
                              </w:rPr>
                            </w:pPr>
                            <w:r w:rsidRPr="00D360CF">
                              <w:rPr>
                                <w:b/>
                                <w:iCs/>
                                <w:color w:val="4F81BD" w:themeColor="accent1"/>
                                <w:sz w:val="32"/>
                                <w:szCs w:val="24"/>
                              </w:rPr>
                              <w:t xml:space="preserve">Agenda </w:t>
                            </w:r>
                          </w:p>
                        </w:txbxContent>
                      </v:textbox>
                      <w10:wrap type="topAndBottom" anchorx="margin"/>
                    </v:shape>
                  </w:pict>
                </mc:Fallback>
              </mc:AlternateContent>
            </w:r>
          </w:p>
        </w:tc>
      </w:tr>
    </w:tbl>
    <w:p w14:paraId="1C8170BA" w14:textId="77777777" w:rsidR="00A942B6" w:rsidRPr="00A942B6" w:rsidRDefault="00A942B6" w:rsidP="00A942B6">
      <w:pPr>
        <w:spacing w:after="0"/>
        <w:rPr>
          <w:rFonts w:asciiTheme="majorHAnsi" w:hAnsiTheme="majorHAnsi" w:cs="Times New Roman"/>
          <w:sz w:val="24"/>
          <w:szCs w:val="24"/>
        </w:rPr>
      </w:pPr>
    </w:p>
    <w:tbl>
      <w:tblPr>
        <w:tblStyle w:val="LightGrid-Accent1"/>
        <w:tblW w:w="5000" w:type="pct"/>
        <w:tblLook w:val="04A0" w:firstRow="1" w:lastRow="0" w:firstColumn="1" w:lastColumn="0" w:noHBand="0" w:noVBand="1"/>
      </w:tblPr>
      <w:tblGrid>
        <w:gridCol w:w="1722"/>
        <w:gridCol w:w="6642"/>
        <w:gridCol w:w="1696"/>
      </w:tblGrid>
      <w:tr w:rsidR="008156B1" w:rsidRPr="00D360CF" w14:paraId="0C6F1F38" w14:textId="77777777" w:rsidTr="008156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tcBorders>
              <w:top w:val="single" w:sz="4" w:space="0" w:color="auto"/>
            </w:tcBorders>
          </w:tcPr>
          <w:p w14:paraId="36754EA6" w14:textId="77777777" w:rsidR="008156B1" w:rsidRPr="00D360CF" w:rsidRDefault="008156B1" w:rsidP="0078716A">
            <w:r w:rsidRPr="00D360CF">
              <w:t>Time</w:t>
            </w:r>
          </w:p>
        </w:tc>
        <w:tc>
          <w:tcPr>
            <w:tcW w:w="3301" w:type="pct"/>
            <w:tcBorders>
              <w:top w:val="single" w:sz="4" w:space="0" w:color="auto"/>
            </w:tcBorders>
          </w:tcPr>
          <w:p w14:paraId="1E0524C8" w14:textId="183D5256" w:rsidR="008156B1" w:rsidRPr="00D360CF" w:rsidRDefault="008156B1" w:rsidP="00D27A50">
            <w:pPr>
              <w:pStyle w:val="List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360CF">
              <w:t>Day 1</w:t>
            </w:r>
          </w:p>
        </w:tc>
        <w:tc>
          <w:tcPr>
            <w:tcW w:w="843" w:type="pct"/>
            <w:tcBorders>
              <w:top w:val="single" w:sz="4" w:space="0" w:color="auto"/>
            </w:tcBorders>
          </w:tcPr>
          <w:p w14:paraId="4660D8EF" w14:textId="77777777" w:rsidR="008156B1" w:rsidRPr="00D360CF" w:rsidRDefault="008156B1" w:rsidP="007871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360CF">
              <w:t>Facilitator</w:t>
            </w:r>
          </w:p>
        </w:tc>
      </w:tr>
      <w:tr w:rsidR="008156B1" w:rsidRPr="00531D77" w14:paraId="34DFDEB1" w14:textId="77777777" w:rsidTr="00127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</w:tcPr>
          <w:p w14:paraId="1E0D6B62" w14:textId="77777777" w:rsidR="008156B1" w:rsidRPr="00531D77" w:rsidRDefault="008156B1" w:rsidP="0078716A">
            <w:pPr>
              <w:rPr>
                <w:szCs w:val="24"/>
              </w:rPr>
            </w:pPr>
            <w:r w:rsidRPr="00531D77">
              <w:rPr>
                <w:szCs w:val="24"/>
              </w:rPr>
              <w:t>8:00</w:t>
            </w:r>
            <w:r>
              <w:rPr>
                <w:szCs w:val="24"/>
              </w:rPr>
              <w:t xml:space="preserve"> – 8:30</w:t>
            </w:r>
          </w:p>
        </w:tc>
        <w:tc>
          <w:tcPr>
            <w:tcW w:w="3301" w:type="pct"/>
            <w:vAlign w:val="center"/>
          </w:tcPr>
          <w:p w14:paraId="59D54F98" w14:textId="77777777" w:rsidR="008156B1" w:rsidRPr="002B0C45" w:rsidRDefault="008156B1" w:rsidP="00787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Registration</w:t>
            </w:r>
          </w:p>
        </w:tc>
        <w:tc>
          <w:tcPr>
            <w:tcW w:w="843" w:type="pct"/>
            <w:vAlign w:val="center"/>
          </w:tcPr>
          <w:p w14:paraId="675B4E83" w14:textId="7CE0AA53" w:rsidR="008156B1" w:rsidRPr="00531D77" w:rsidRDefault="008156B1" w:rsidP="00127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</w:p>
        </w:tc>
      </w:tr>
      <w:tr w:rsidR="00D80412" w:rsidRPr="00531D77" w14:paraId="77D00163" w14:textId="77777777" w:rsidTr="001278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</w:tcPr>
          <w:p w14:paraId="468E9E8A" w14:textId="53C199B9" w:rsidR="00D80412" w:rsidRDefault="00D80412" w:rsidP="0078716A">
            <w:pPr>
              <w:rPr>
                <w:szCs w:val="24"/>
              </w:rPr>
            </w:pPr>
            <w:r>
              <w:rPr>
                <w:szCs w:val="24"/>
              </w:rPr>
              <w:t xml:space="preserve">8:30 – 8:45 </w:t>
            </w:r>
          </w:p>
        </w:tc>
        <w:tc>
          <w:tcPr>
            <w:tcW w:w="3301" w:type="pct"/>
          </w:tcPr>
          <w:p w14:paraId="753156B1" w14:textId="77777777" w:rsidR="00D80412" w:rsidRPr="009D261D" w:rsidRDefault="00D80412" w:rsidP="00D80412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9D261D">
              <w:rPr>
                <w:rFonts w:asciiTheme="majorHAnsi" w:hAnsiTheme="majorHAnsi"/>
                <w:szCs w:val="24"/>
              </w:rPr>
              <w:t xml:space="preserve">Welcome </w:t>
            </w:r>
          </w:p>
          <w:p w14:paraId="00D7AE7A" w14:textId="77777777" w:rsidR="00D80412" w:rsidRPr="009D261D" w:rsidRDefault="00D80412" w:rsidP="00D80412">
            <w:pPr>
              <w:pStyle w:val="ListParagraph"/>
              <w:numPr>
                <w:ilvl w:val="1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Opening </w:t>
            </w:r>
            <w:r w:rsidRPr="009D261D">
              <w:rPr>
                <w:rFonts w:asciiTheme="majorHAnsi" w:hAnsiTheme="majorHAnsi"/>
                <w:szCs w:val="24"/>
              </w:rPr>
              <w:t xml:space="preserve">Remarks </w:t>
            </w:r>
          </w:p>
          <w:p w14:paraId="6864E50E" w14:textId="7BBC9005" w:rsidR="00D80412" w:rsidRPr="00D80412" w:rsidRDefault="00D80412" w:rsidP="00D80412">
            <w:pPr>
              <w:numPr>
                <w:ilvl w:val="1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 xml:space="preserve">Faculty and Participant Introduction </w:t>
            </w:r>
          </w:p>
        </w:tc>
        <w:tc>
          <w:tcPr>
            <w:tcW w:w="843" w:type="pct"/>
            <w:vAlign w:val="center"/>
          </w:tcPr>
          <w:p w14:paraId="01B42A86" w14:textId="51F32DC9" w:rsidR="00D80412" w:rsidRPr="00531D77" w:rsidRDefault="00D80412" w:rsidP="001278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  <w:szCs w:val="24"/>
              </w:rPr>
            </w:pPr>
          </w:p>
        </w:tc>
      </w:tr>
      <w:tr w:rsidR="008156B1" w:rsidRPr="00531D77" w14:paraId="6AF5E6DE" w14:textId="77777777" w:rsidTr="00127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</w:tcPr>
          <w:p w14:paraId="0B6F03BF" w14:textId="5A3A5C00" w:rsidR="008156B1" w:rsidRPr="00531D77" w:rsidRDefault="00D80412" w:rsidP="0078716A">
            <w:pPr>
              <w:rPr>
                <w:szCs w:val="24"/>
              </w:rPr>
            </w:pPr>
            <w:r>
              <w:rPr>
                <w:szCs w:val="24"/>
              </w:rPr>
              <w:t>8:45</w:t>
            </w:r>
            <w:r w:rsidR="008156B1">
              <w:rPr>
                <w:szCs w:val="24"/>
              </w:rPr>
              <w:t xml:space="preserve"> – 9:10</w:t>
            </w:r>
          </w:p>
        </w:tc>
        <w:tc>
          <w:tcPr>
            <w:tcW w:w="3301" w:type="pct"/>
          </w:tcPr>
          <w:p w14:paraId="3F56B754" w14:textId="77777777" w:rsidR="008156B1" w:rsidRPr="009D261D" w:rsidRDefault="008156B1" w:rsidP="0078716A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9D261D">
              <w:rPr>
                <w:rFonts w:asciiTheme="majorHAnsi" w:hAnsiTheme="majorHAnsi"/>
                <w:szCs w:val="24"/>
              </w:rPr>
              <w:t>Training Overview</w:t>
            </w:r>
          </w:p>
          <w:p w14:paraId="7CC3DCD1" w14:textId="77777777" w:rsidR="008156B1" w:rsidRDefault="008156B1" w:rsidP="0078716A">
            <w:pPr>
              <w:numPr>
                <w:ilvl w:val="1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Learning Objectives</w:t>
            </w:r>
          </w:p>
          <w:p w14:paraId="00FB2CD3" w14:textId="2EB2239B" w:rsidR="008156B1" w:rsidRDefault="008156B1" w:rsidP="0078716A">
            <w:pPr>
              <w:numPr>
                <w:ilvl w:val="1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Training Agenda</w:t>
            </w:r>
          </w:p>
          <w:p w14:paraId="6C40A0FF" w14:textId="77777777" w:rsidR="008156B1" w:rsidRDefault="008156B1" w:rsidP="0078716A">
            <w:pPr>
              <w:numPr>
                <w:ilvl w:val="1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2B0C45">
              <w:rPr>
                <w:rFonts w:asciiTheme="majorHAnsi" w:hAnsiTheme="majorHAnsi"/>
                <w:szCs w:val="24"/>
              </w:rPr>
              <w:t>Ground Rules and Housekeeping</w:t>
            </w:r>
          </w:p>
          <w:p w14:paraId="3EF34789" w14:textId="3FC07B17" w:rsidR="008156B1" w:rsidRPr="00C65F37" w:rsidRDefault="008156B1" w:rsidP="00C65F37">
            <w:pPr>
              <w:numPr>
                <w:ilvl w:val="1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Evaluation Criteria for Participants</w:t>
            </w:r>
          </w:p>
        </w:tc>
        <w:tc>
          <w:tcPr>
            <w:tcW w:w="843" w:type="pct"/>
            <w:vAlign w:val="center"/>
          </w:tcPr>
          <w:p w14:paraId="160C250B" w14:textId="793046C4" w:rsidR="008156B1" w:rsidRPr="00531D77" w:rsidRDefault="008156B1" w:rsidP="00127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  <w:szCs w:val="24"/>
              </w:rPr>
            </w:pPr>
          </w:p>
        </w:tc>
      </w:tr>
      <w:tr w:rsidR="008156B1" w:rsidRPr="00531D77" w14:paraId="5BD1EA87" w14:textId="77777777" w:rsidTr="001278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</w:tcPr>
          <w:p w14:paraId="76A6C49D" w14:textId="77777777" w:rsidR="008156B1" w:rsidRDefault="008156B1" w:rsidP="0078716A">
            <w:pPr>
              <w:rPr>
                <w:szCs w:val="24"/>
              </w:rPr>
            </w:pPr>
            <w:r>
              <w:rPr>
                <w:szCs w:val="24"/>
              </w:rPr>
              <w:t>9:10 – 9:30</w:t>
            </w:r>
          </w:p>
        </w:tc>
        <w:tc>
          <w:tcPr>
            <w:tcW w:w="3301" w:type="pct"/>
            <w:vAlign w:val="center"/>
          </w:tcPr>
          <w:p w14:paraId="62E154C1" w14:textId="1596A799" w:rsidR="008156B1" w:rsidRDefault="008156B1" w:rsidP="00787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6671C0">
              <w:rPr>
                <w:rFonts w:asciiTheme="majorHAnsi" w:hAnsiTheme="majorHAnsi"/>
                <w:szCs w:val="24"/>
              </w:rPr>
              <w:t>Pre-Training Written Assessment</w:t>
            </w:r>
          </w:p>
        </w:tc>
        <w:tc>
          <w:tcPr>
            <w:tcW w:w="843" w:type="pct"/>
            <w:vAlign w:val="center"/>
          </w:tcPr>
          <w:p w14:paraId="797D6D2A" w14:textId="4C17C9BC" w:rsidR="008156B1" w:rsidRPr="00531D77" w:rsidRDefault="008156B1" w:rsidP="001278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</w:p>
        </w:tc>
      </w:tr>
      <w:tr w:rsidR="008156B1" w:rsidRPr="00531D77" w14:paraId="430B7816" w14:textId="77777777" w:rsidTr="00127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</w:tcPr>
          <w:p w14:paraId="1F1F2A11" w14:textId="77777777" w:rsidR="008156B1" w:rsidRPr="00531D77" w:rsidRDefault="008156B1" w:rsidP="0078716A">
            <w:pPr>
              <w:rPr>
                <w:szCs w:val="24"/>
              </w:rPr>
            </w:pPr>
            <w:r>
              <w:rPr>
                <w:szCs w:val="24"/>
              </w:rPr>
              <w:t>9:30 – 10:00</w:t>
            </w:r>
          </w:p>
        </w:tc>
        <w:tc>
          <w:tcPr>
            <w:tcW w:w="3301" w:type="pct"/>
          </w:tcPr>
          <w:p w14:paraId="7C2A4253" w14:textId="76CE352E" w:rsidR="008156B1" w:rsidRPr="00531D77" w:rsidRDefault="008156B1" w:rsidP="00787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Part 1: Overview of HIV-RT Certification and Evaluator of Personnel Competency Role</w:t>
            </w:r>
          </w:p>
          <w:p w14:paraId="7C3F71EB" w14:textId="77777777" w:rsidR="008156B1" w:rsidRDefault="008156B1" w:rsidP="0078716A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Importance of  Certification</w:t>
            </w:r>
          </w:p>
          <w:p w14:paraId="290249AC" w14:textId="77777777" w:rsidR="008156B1" w:rsidRDefault="008156B1" w:rsidP="0078716A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Key Terminology</w:t>
            </w:r>
            <w:r w:rsidRPr="00CC0587">
              <w:rPr>
                <w:rFonts w:asciiTheme="majorHAnsi" w:hAnsiTheme="majorHAnsi"/>
                <w:szCs w:val="24"/>
              </w:rPr>
              <w:t xml:space="preserve"> </w:t>
            </w:r>
          </w:p>
          <w:p w14:paraId="57D1045B" w14:textId="77777777" w:rsidR="008156B1" w:rsidRDefault="008156B1" w:rsidP="0078716A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Expectations of Evaluators</w:t>
            </w:r>
          </w:p>
          <w:p w14:paraId="08A0EBBB" w14:textId="77777777" w:rsidR="008156B1" w:rsidRDefault="008156B1" w:rsidP="0078716A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Competency Assessment Overview</w:t>
            </w:r>
          </w:p>
          <w:p w14:paraId="20802227" w14:textId="77777777" w:rsidR="008156B1" w:rsidRDefault="008156B1" w:rsidP="0078716A">
            <w:pPr>
              <w:pStyle w:val="ListParagraph"/>
              <w:numPr>
                <w:ilvl w:val="1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Components</w:t>
            </w:r>
          </w:p>
          <w:p w14:paraId="6EAAF500" w14:textId="77777777" w:rsidR="008156B1" w:rsidRPr="00CC0587" w:rsidRDefault="008156B1" w:rsidP="0078716A">
            <w:pPr>
              <w:pStyle w:val="ListParagraph"/>
              <w:numPr>
                <w:ilvl w:val="1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Structure &amp; Format</w:t>
            </w:r>
          </w:p>
        </w:tc>
        <w:tc>
          <w:tcPr>
            <w:tcW w:w="843" w:type="pct"/>
            <w:vAlign w:val="center"/>
          </w:tcPr>
          <w:p w14:paraId="2F86021A" w14:textId="47A306F1" w:rsidR="008156B1" w:rsidRPr="00531D77" w:rsidRDefault="008156B1" w:rsidP="00127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</w:p>
        </w:tc>
      </w:tr>
      <w:tr w:rsidR="00A942B6" w:rsidRPr="00E677DB" w14:paraId="4A8D9EC8" w14:textId="77777777" w:rsidTr="00F560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</w:tcPr>
          <w:p w14:paraId="2A0AB943" w14:textId="77777777" w:rsidR="00A942B6" w:rsidRPr="00531D77" w:rsidRDefault="00A942B6" w:rsidP="0078716A">
            <w:pPr>
              <w:rPr>
                <w:szCs w:val="24"/>
              </w:rPr>
            </w:pPr>
            <w:r>
              <w:rPr>
                <w:szCs w:val="24"/>
              </w:rPr>
              <w:t>10:00 – 10:30</w:t>
            </w:r>
          </w:p>
        </w:tc>
        <w:tc>
          <w:tcPr>
            <w:tcW w:w="4144" w:type="pct"/>
            <w:gridSpan w:val="2"/>
            <w:vAlign w:val="center"/>
          </w:tcPr>
          <w:p w14:paraId="78720DF0" w14:textId="544E16A1" w:rsidR="00A942B6" w:rsidRPr="00E677DB" w:rsidRDefault="00A942B6" w:rsidP="007871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8156B1" w:rsidRPr="00531D77" w14:paraId="6E9301BA" w14:textId="77777777" w:rsidTr="00127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</w:tcPr>
          <w:p w14:paraId="36113C64" w14:textId="77777777" w:rsidR="008156B1" w:rsidRPr="00531D77" w:rsidRDefault="008156B1" w:rsidP="0078716A">
            <w:pPr>
              <w:rPr>
                <w:szCs w:val="24"/>
              </w:rPr>
            </w:pPr>
            <w:r w:rsidRPr="00531D77">
              <w:rPr>
                <w:szCs w:val="24"/>
              </w:rPr>
              <w:t>10:30</w:t>
            </w:r>
            <w:r>
              <w:rPr>
                <w:szCs w:val="24"/>
              </w:rPr>
              <w:t xml:space="preserve"> – 11:30</w:t>
            </w:r>
          </w:p>
        </w:tc>
        <w:tc>
          <w:tcPr>
            <w:tcW w:w="3301" w:type="pct"/>
          </w:tcPr>
          <w:p w14:paraId="081E2DE8" w14:textId="233B1A2C" w:rsidR="008156B1" w:rsidRDefault="008156B1" w:rsidP="00787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Part 1: Overview of HIV-RT Certification and Evaluator of Personnel Competency Role</w:t>
            </w:r>
            <w:r w:rsidR="0091530D">
              <w:rPr>
                <w:rFonts w:asciiTheme="majorHAnsi" w:hAnsiTheme="majorHAnsi"/>
                <w:szCs w:val="24"/>
              </w:rPr>
              <w:t xml:space="preserve"> (continued)</w:t>
            </w:r>
          </w:p>
          <w:p w14:paraId="08D3D8A1" w14:textId="77777777" w:rsidR="008156B1" w:rsidRPr="00CC0587" w:rsidRDefault="008156B1" w:rsidP="0078716A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Overall Competencies of Evaluators</w:t>
            </w:r>
          </w:p>
          <w:p w14:paraId="422A4692" w14:textId="77777777" w:rsidR="008156B1" w:rsidRDefault="008156B1" w:rsidP="0078716A">
            <w:pPr>
              <w:pStyle w:val="ListParagraph"/>
              <w:numPr>
                <w:ilvl w:val="1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Technical Competency</w:t>
            </w:r>
          </w:p>
          <w:p w14:paraId="6AE21DB6" w14:textId="77777777" w:rsidR="008156B1" w:rsidRDefault="008156B1" w:rsidP="0078716A">
            <w:pPr>
              <w:pStyle w:val="ListParagraph"/>
              <w:numPr>
                <w:ilvl w:val="1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Communication</w:t>
            </w:r>
          </w:p>
          <w:p w14:paraId="7F9AC4AD" w14:textId="77777777" w:rsidR="008156B1" w:rsidRPr="00CC0587" w:rsidRDefault="008156B1" w:rsidP="0078716A">
            <w:pPr>
              <w:pStyle w:val="ListParagraph"/>
              <w:numPr>
                <w:ilvl w:val="1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Professional Ethics</w:t>
            </w:r>
          </w:p>
        </w:tc>
        <w:tc>
          <w:tcPr>
            <w:tcW w:w="843" w:type="pct"/>
            <w:vAlign w:val="center"/>
          </w:tcPr>
          <w:p w14:paraId="6F7820E6" w14:textId="52C6F87A" w:rsidR="008156B1" w:rsidRPr="00531D77" w:rsidRDefault="008156B1" w:rsidP="00127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8156B1" w:rsidRPr="00531D77" w14:paraId="52D629BB" w14:textId="77777777" w:rsidTr="001278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</w:tcPr>
          <w:p w14:paraId="18B6253F" w14:textId="77777777" w:rsidR="008156B1" w:rsidRPr="00531D77" w:rsidRDefault="008156B1" w:rsidP="0078716A">
            <w:pPr>
              <w:rPr>
                <w:szCs w:val="24"/>
              </w:rPr>
            </w:pPr>
            <w:r>
              <w:rPr>
                <w:szCs w:val="24"/>
              </w:rPr>
              <w:t xml:space="preserve">11:30 – 12:30 </w:t>
            </w:r>
          </w:p>
        </w:tc>
        <w:tc>
          <w:tcPr>
            <w:tcW w:w="3301" w:type="pct"/>
          </w:tcPr>
          <w:p w14:paraId="3B27708A" w14:textId="77777777" w:rsidR="008156B1" w:rsidRDefault="008156B1" w:rsidP="00787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Part 2: Evaluation of Personnel Competency Methods – Tools</w:t>
            </w:r>
          </w:p>
          <w:p w14:paraId="731525B0" w14:textId="77777777" w:rsidR="008156B1" w:rsidRDefault="008156B1" w:rsidP="0078716A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Overview and Introduction</w:t>
            </w:r>
          </w:p>
          <w:p w14:paraId="0D53BCB0" w14:textId="77777777" w:rsidR="008156B1" w:rsidRPr="009D261D" w:rsidRDefault="008156B1" w:rsidP="0078716A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Purpose &amp; Review</w:t>
            </w:r>
          </w:p>
        </w:tc>
        <w:tc>
          <w:tcPr>
            <w:tcW w:w="843" w:type="pct"/>
            <w:vAlign w:val="center"/>
          </w:tcPr>
          <w:p w14:paraId="607A6734" w14:textId="36373FEE" w:rsidR="008156B1" w:rsidRPr="00531D77" w:rsidRDefault="008156B1" w:rsidP="001278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</w:p>
        </w:tc>
      </w:tr>
      <w:tr w:rsidR="00A942B6" w:rsidRPr="009D261D" w14:paraId="6437589C" w14:textId="77777777" w:rsidTr="00F560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</w:tcPr>
          <w:p w14:paraId="7D0BBDBA" w14:textId="77777777" w:rsidR="00A942B6" w:rsidRPr="00531D77" w:rsidRDefault="00A942B6" w:rsidP="0078716A">
            <w:pPr>
              <w:rPr>
                <w:szCs w:val="24"/>
              </w:rPr>
            </w:pPr>
            <w:r>
              <w:rPr>
                <w:szCs w:val="24"/>
              </w:rPr>
              <w:t xml:space="preserve">12:30 – 1:30 </w:t>
            </w:r>
            <w:r w:rsidRPr="00531D77">
              <w:rPr>
                <w:rFonts w:eastAsia="Times New Roman" w:cs="Arial"/>
                <w:noProof/>
              </w:rPr>
              <w:t xml:space="preserve"> </w:t>
            </w:r>
          </w:p>
        </w:tc>
        <w:tc>
          <w:tcPr>
            <w:tcW w:w="4144" w:type="pct"/>
            <w:gridSpan w:val="2"/>
            <w:vAlign w:val="center"/>
          </w:tcPr>
          <w:p w14:paraId="467A7DC2" w14:textId="009C5E9D" w:rsidR="00A942B6" w:rsidRPr="009D261D" w:rsidRDefault="00A942B6" w:rsidP="007871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</w:rPr>
            </w:pPr>
          </w:p>
        </w:tc>
      </w:tr>
      <w:tr w:rsidR="008156B1" w:rsidRPr="00531D77" w14:paraId="2DFFE4AB" w14:textId="77777777" w:rsidTr="001278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</w:tcPr>
          <w:p w14:paraId="3A4F5068" w14:textId="77777777" w:rsidR="008156B1" w:rsidRPr="00531D77" w:rsidRDefault="008156B1" w:rsidP="0078716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1:30 – 3:30 </w:t>
            </w:r>
          </w:p>
        </w:tc>
        <w:tc>
          <w:tcPr>
            <w:tcW w:w="3301" w:type="pct"/>
          </w:tcPr>
          <w:p w14:paraId="34C9F71B" w14:textId="2298A789" w:rsidR="008156B1" w:rsidRDefault="008156B1" w:rsidP="00787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Part 3: </w:t>
            </w:r>
            <w:r>
              <w:rPr>
                <w:rFonts w:asciiTheme="majorHAnsi" w:hAnsiTheme="majorHAnsi"/>
                <w:szCs w:val="24"/>
              </w:rPr>
              <w:t xml:space="preserve">Evaluation of Personnel Competency </w:t>
            </w:r>
            <w:r>
              <w:rPr>
                <w:rFonts w:asciiTheme="majorHAnsi" w:hAnsiTheme="majorHAnsi" w:cs="Arial"/>
                <w:szCs w:val="24"/>
              </w:rPr>
              <w:t>Methods – Data Management</w:t>
            </w:r>
          </w:p>
          <w:p w14:paraId="43199110" w14:textId="77777777" w:rsidR="008156B1" w:rsidRDefault="008156B1" w:rsidP="0078716A">
            <w:pPr>
              <w:pStyle w:val="ListParagraph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Interactive – Small Groups</w:t>
            </w:r>
          </w:p>
          <w:p w14:paraId="46DEECE0" w14:textId="77777777" w:rsidR="008156B1" w:rsidRPr="009D261D" w:rsidRDefault="008156B1" w:rsidP="0078716A">
            <w:pPr>
              <w:pStyle w:val="ListParagraph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Database Management Tools</w:t>
            </w:r>
          </w:p>
        </w:tc>
        <w:tc>
          <w:tcPr>
            <w:tcW w:w="843" w:type="pct"/>
            <w:vAlign w:val="center"/>
          </w:tcPr>
          <w:p w14:paraId="713233F3" w14:textId="09E655A6" w:rsidR="008156B1" w:rsidRPr="00531D77" w:rsidRDefault="008156B1" w:rsidP="001278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A942B6" w:rsidRPr="00531D77" w14:paraId="493C7854" w14:textId="77777777" w:rsidTr="00F560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</w:tcPr>
          <w:p w14:paraId="4CF44378" w14:textId="77777777" w:rsidR="00A942B6" w:rsidRPr="00531D77" w:rsidRDefault="00A942B6" w:rsidP="0078716A">
            <w:pPr>
              <w:rPr>
                <w:szCs w:val="24"/>
              </w:rPr>
            </w:pPr>
            <w:r>
              <w:rPr>
                <w:szCs w:val="24"/>
              </w:rPr>
              <w:t>3:30 – 4:00</w:t>
            </w:r>
          </w:p>
        </w:tc>
        <w:tc>
          <w:tcPr>
            <w:tcW w:w="4144" w:type="pct"/>
            <w:gridSpan w:val="2"/>
            <w:vAlign w:val="center"/>
          </w:tcPr>
          <w:p w14:paraId="51CD3A25" w14:textId="77777777" w:rsidR="00A942B6" w:rsidRPr="00531D77" w:rsidRDefault="00A942B6" w:rsidP="007871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COFFEE/TEA BREAK</w:t>
            </w:r>
          </w:p>
        </w:tc>
      </w:tr>
      <w:tr w:rsidR="008156B1" w:rsidRPr="00531D77" w14:paraId="4B90A33C" w14:textId="77777777" w:rsidTr="001278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</w:tcPr>
          <w:p w14:paraId="2FE11505" w14:textId="77777777" w:rsidR="008156B1" w:rsidRPr="00531D77" w:rsidRDefault="008156B1" w:rsidP="0078716A">
            <w:pPr>
              <w:rPr>
                <w:szCs w:val="24"/>
              </w:rPr>
            </w:pPr>
            <w:r>
              <w:rPr>
                <w:szCs w:val="24"/>
              </w:rPr>
              <w:t>4:00 – 5:00</w:t>
            </w:r>
          </w:p>
        </w:tc>
        <w:tc>
          <w:tcPr>
            <w:tcW w:w="3301" w:type="pct"/>
          </w:tcPr>
          <w:p w14:paraId="601032D8" w14:textId="5EAB870B" w:rsidR="008156B1" w:rsidRDefault="008156B1" w:rsidP="00787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Part 4: </w:t>
            </w:r>
            <w:r>
              <w:rPr>
                <w:rFonts w:asciiTheme="majorHAnsi" w:hAnsiTheme="majorHAnsi"/>
                <w:szCs w:val="24"/>
              </w:rPr>
              <w:t xml:space="preserve">Evaluation of Personnel Competency </w:t>
            </w:r>
            <w:r>
              <w:rPr>
                <w:rFonts w:asciiTheme="majorHAnsi" w:hAnsiTheme="majorHAnsi" w:cs="Arial"/>
                <w:szCs w:val="24"/>
              </w:rPr>
              <w:t>Reporting</w:t>
            </w:r>
          </w:p>
          <w:p w14:paraId="687B6FA5" w14:textId="77777777" w:rsidR="008156B1" w:rsidRDefault="008156B1" w:rsidP="0078716A">
            <w:pPr>
              <w:pStyle w:val="ListParagraph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Feedback</w:t>
            </w:r>
          </w:p>
          <w:p w14:paraId="09397454" w14:textId="77777777" w:rsidR="008156B1" w:rsidRDefault="008156B1" w:rsidP="0078716A">
            <w:pPr>
              <w:pStyle w:val="ListParagraph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Corrective Action - Remediation </w:t>
            </w:r>
          </w:p>
          <w:p w14:paraId="6276EB59" w14:textId="6E3B2650" w:rsidR="00924728" w:rsidRPr="009D261D" w:rsidRDefault="00924728" w:rsidP="0078716A">
            <w:pPr>
              <w:pStyle w:val="ListParagraph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Interactive – Small Groups</w:t>
            </w:r>
          </w:p>
        </w:tc>
        <w:tc>
          <w:tcPr>
            <w:tcW w:w="843" w:type="pct"/>
            <w:vAlign w:val="center"/>
          </w:tcPr>
          <w:p w14:paraId="072FB071" w14:textId="64708603" w:rsidR="008156B1" w:rsidRPr="00531D77" w:rsidRDefault="008156B1" w:rsidP="001278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B169C2" w:rsidRPr="00531D77" w14:paraId="6DA7E7FD" w14:textId="77777777" w:rsidTr="00B1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tcBorders>
              <w:bottom w:val="single" w:sz="4" w:space="0" w:color="auto"/>
            </w:tcBorders>
            <w:vAlign w:val="center"/>
          </w:tcPr>
          <w:p w14:paraId="06D319E1" w14:textId="77777777" w:rsidR="00B169C2" w:rsidRPr="00531D77" w:rsidRDefault="00B169C2" w:rsidP="0078716A">
            <w:pPr>
              <w:rPr>
                <w:szCs w:val="24"/>
              </w:rPr>
            </w:pPr>
            <w:r>
              <w:rPr>
                <w:szCs w:val="24"/>
              </w:rPr>
              <w:t>5:00</w:t>
            </w:r>
          </w:p>
        </w:tc>
        <w:tc>
          <w:tcPr>
            <w:tcW w:w="3301" w:type="pct"/>
            <w:tcBorders>
              <w:bottom w:val="single" w:sz="4" w:space="0" w:color="auto"/>
            </w:tcBorders>
          </w:tcPr>
          <w:p w14:paraId="3B386D74" w14:textId="77777777" w:rsidR="00B169C2" w:rsidRPr="00531D77" w:rsidRDefault="00B169C2" w:rsidP="007871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szCs w:val="24"/>
              </w:rPr>
            </w:pPr>
            <w:r w:rsidRPr="00531D77">
              <w:rPr>
                <w:rFonts w:asciiTheme="majorHAnsi" w:hAnsiTheme="majorHAnsi" w:cs="Arial"/>
                <w:b/>
                <w:szCs w:val="24"/>
              </w:rPr>
              <w:t>END OF DAY 1</w:t>
            </w:r>
          </w:p>
        </w:tc>
        <w:tc>
          <w:tcPr>
            <w:tcW w:w="843" w:type="pct"/>
            <w:tcBorders>
              <w:bottom w:val="single" w:sz="4" w:space="0" w:color="auto"/>
            </w:tcBorders>
          </w:tcPr>
          <w:p w14:paraId="7ECBDB45" w14:textId="77777777" w:rsidR="00B169C2" w:rsidRPr="00531D77" w:rsidRDefault="00B169C2" w:rsidP="00787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Cs w:val="24"/>
              </w:rPr>
            </w:pPr>
          </w:p>
        </w:tc>
      </w:tr>
    </w:tbl>
    <w:p w14:paraId="062FEEFD" w14:textId="77777777" w:rsidR="00A942B6" w:rsidRPr="00F56041" w:rsidRDefault="00A942B6" w:rsidP="00F56041">
      <w:pPr>
        <w:spacing w:after="0"/>
        <w:rPr>
          <w:rFonts w:asciiTheme="majorHAnsi" w:hAnsiTheme="majorHAnsi" w:cs="Times New Roman"/>
          <w:sz w:val="24"/>
          <w:szCs w:val="24"/>
        </w:rPr>
      </w:pPr>
    </w:p>
    <w:p w14:paraId="6F487410" w14:textId="31EC75A5" w:rsidR="00BE0700" w:rsidRPr="00531D77" w:rsidRDefault="00BE0700" w:rsidP="00DB4470">
      <w:pPr>
        <w:pStyle w:val="ListParagraph"/>
        <w:spacing w:after="0"/>
        <w:rPr>
          <w:rFonts w:asciiTheme="majorHAnsi" w:hAnsiTheme="majorHAnsi" w:cs="Times New Roman"/>
          <w:sz w:val="24"/>
          <w:szCs w:val="24"/>
        </w:rPr>
      </w:pPr>
    </w:p>
    <w:tbl>
      <w:tblPr>
        <w:tblStyle w:val="LightGrid-Accent1"/>
        <w:tblW w:w="5000" w:type="pct"/>
        <w:tblLook w:val="04A0" w:firstRow="1" w:lastRow="0" w:firstColumn="1" w:lastColumn="0" w:noHBand="0" w:noVBand="1"/>
      </w:tblPr>
      <w:tblGrid>
        <w:gridCol w:w="1702"/>
        <w:gridCol w:w="6712"/>
        <w:gridCol w:w="1646"/>
      </w:tblGrid>
      <w:tr w:rsidR="008156B1" w:rsidRPr="00531D77" w14:paraId="71569457" w14:textId="77777777" w:rsidTr="008156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6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14:paraId="72FBC108" w14:textId="49085A1E" w:rsidR="008156B1" w:rsidRPr="00531D77" w:rsidRDefault="008156B1" w:rsidP="005E4040">
            <w:pPr>
              <w:jc w:val="center"/>
              <w:rPr>
                <w:szCs w:val="24"/>
              </w:rPr>
            </w:pPr>
            <w:r w:rsidRPr="00531D77">
              <w:rPr>
                <w:szCs w:val="24"/>
              </w:rPr>
              <w:t>Time</w:t>
            </w:r>
          </w:p>
        </w:tc>
        <w:tc>
          <w:tcPr>
            <w:tcW w:w="3336" w:type="pct"/>
          </w:tcPr>
          <w:p w14:paraId="2B4FBDD2" w14:textId="77777777" w:rsidR="008156B1" w:rsidRPr="00531D77" w:rsidRDefault="008156B1" w:rsidP="005E40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31D77">
              <w:rPr>
                <w:szCs w:val="24"/>
              </w:rPr>
              <w:t xml:space="preserve">Day 2   </w:t>
            </w:r>
          </w:p>
        </w:tc>
        <w:tc>
          <w:tcPr>
            <w:tcW w:w="818" w:type="pct"/>
          </w:tcPr>
          <w:p w14:paraId="2D31FA28" w14:textId="6D58A031" w:rsidR="008156B1" w:rsidRPr="00531D77" w:rsidRDefault="008156B1" w:rsidP="005E40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D360CF">
              <w:t>Facilitator</w:t>
            </w:r>
          </w:p>
        </w:tc>
      </w:tr>
      <w:tr w:rsidR="008156B1" w:rsidRPr="00531D77" w14:paraId="053D2E1E" w14:textId="77777777" w:rsidTr="00127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14:paraId="2185B635" w14:textId="4B9BADBF" w:rsidR="008156B1" w:rsidRPr="00531D77" w:rsidRDefault="008156B1" w:rsidP="005E4040">
            <w:pPr>
              <w:rPr>
                <w:szCs w:val="24"/>
              </w:rPr>
            </w:pPr>
            <w:r w:rsidRPr="00531D77">
              <w:rPr>
                <w:szCs w:val="24"/>
              </w:rPr>
              <w:t>8:00</w:t>
            </w:r>
            <w:r>
              <w:rPr>
                <w:szCs w:val="24"/>
              </w:rPr>
              <w:t xml:space="preserve"> – 8:30 </w:t>
            </w:r>
          </w:p>
        </w:tc>
        <w:tc>
          <w:tcPr>
            <w:tcW w:w="3336" w:type="pct"/>
          </w:tcPr>
          <w:p w14:paraId="4D4A48C5" w14:textId="173E556A" w:rsidR="008156B1" w:rsidRPr="00531D77" w:rsidRDefault="008156B1" w:rsidP="005E4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Recap of Day 1</w:t>
            </w:r>
          </w:p>
        </w:tc>
        <w:tc>
          <w:tcPr>
            <w:tcW w:w="818" w:type="pct"/>
            <w:vAlign w:val="center"/>
          </w:tcPr>
          <w:p w14:paraId="35D69C76" w14:textId="4BD21C16" w:rsidR="008156B1" w:rsidRPr="00531D77" w:rsidRDefault="008156B1" w:rsidP="00127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</w:p>
        </w:tc>
      </w:tr>
      <w:tr w:rsidR="008156B1" w:rsidRPr="00531D77" w14:paraId="38873054" w14:textId="77777777" w:rsidTr="001278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14:paraId="171EE0CF" w14:textId="3806CE60" w:rsidR="008156B1" w:rsidRPr="00531D77" w:rsidRDefault="008156B1" w:rsidP="005E4040">
            <w:pPr>
              <w:rPr>
                <w:szCs w:val="24"/>
              </w:rPr>
            </w:pPr>
            <w:r>
              <w:rPr>
                <w:szCs w:val="24"/>
              </w:rPr>
              <w:t xml:space="preserve">8:30 – 9:15 </w:t>
            </w:r>
          </w:p>
        </w:tc>
        <w:tc>
          <w:tcPr>
            <w:tcW w:w="3336" w:type="pct"/>
          </w:tcPr>
          <w:p w14:paraId="0C80194C" w14:textId="7023607D" w:rsidR="008156B1" w:rsidRDefault="008156B1" w:rsidP="009D261D">
            <w:pPr>
              <w:pStyle w:val="ListParagraph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Review Practical Examples of Assessing Personnel Competencies &amp; Providing Feedback</w:t>
            </w:r>
          </w:p>
          <w:p w14:paraId="295720FF" w14:textId="142B07C5" w:rsidR="008156B1" w:rsidRPr="009D261D" w:rsidRDefault="008156B1" w:rsidP="009D261D">
            <w:pPr>
              <w:pStyle w:val="ListParagraph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Participant Role-P</w:t>
            </w:r>
            <w:r w:rsidRPr="009D261D">
              <w:rPr>
                <w:rFonts w:asciiTheme="majorHAnsi" w:hAnsiTheme="majorHAnsi"/>
                <w:szCs w:val="24"/>
              </w:rPr>
              <w:t>lay and Feedback</w:t>
            </w:r>
          </w:p>
        </w:tc>
        <w:tc>
          <w:tcPr>
            <w:tcW w:w="818" w:type="pct"/>
            <w:vAlign w:val="center"/>
          </w:tcPr>
          <w:p w14:paraId="0E99ACCF" w14:textId="568C44DE" w:rsidR="008156B1" w:rsidRPr="00531D77" w:rsidRDefault="008156B1" w:rsidP="001278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</w:p>
        </w:tc>
      </w:tr>
      <w:tr w:rsidR="008156B1" w:rsidRPr="00531D77" w14:paraId="4A226C06" w14:textId="77777777" w:rsidTr="00127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14:paraId="7FCAC33F" w14:textId="3F253424" w:rsidR="008156B1" w:rsidRDefault="008156B1" w:rsidP="005E4040">
            <w:pPr>
              <w:rPr>
                <w:szCs w:val="24"/>
              </w:rPr>
            </w:pPr>
            <w:r>
              <w:rPr>
                <w:szCs w:val="24"/>
              </w:rPr>
              <w:t>9:15 – 10:00</w:t>
            </w:r>
          </w:p>
        </w:tc>
        <w:tc>
          <w:tcPr>
            <w:tcW w:w="3336" w:type="pct"/>
            <w:vAlign w:val="center"/>
          </w:tcPr>
          <w:p w14:paraId="4885B0CD" w14:textId="3E6FD6C4" w:rsidR="008156B1" w:rsidRDefault="0091530D" w:rsidP="00675C21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Field Practice Session #1 Overview</w:t>
            </w:r>
          </w:p>
          <w:p w14:paraId="63919EFA" w14:textId="2B89FDCE" w:rsidR="008156B1" w:rsidRDefault="008156B1" w:rsidP="00675C21">
            <w:pPr>
              <w:pStyle w:val="ListParagraph"/>
              <w:numPr>
                <w:ilvl w:val="1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Overview &amp; Purpose</w:t>
            </w:r>
          </w:p>
          <w:p w14:paraId="07F4644A" w14:textId="72327288" w:rsidR="008156B1" w:rsidRDefault="008156B1" w:rsidP="00675C21">
            <w:pPr>
              <w:pStyle w:val="ListParagraph"/>
              <w:numPr>
                <w:ilvl w:val="1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Logistics and Assignments </w:t>
            </w:r>
          </w:p>
          <w:p w14:paraId="4C7DA839" w14:textId="45DE6529" w:rsidR="008156B1" w:rsidRDefault="008156B1" w:rsidP="00675C21">
            <w:pPr>
              <w:pStyle w:val="ListParagraph"/>
              <w:numPr>
                <w:ilvl w:val="1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Tools</w:t>
            </w:r>
          </w:p>
        </w:tc>
        <w:tc>
          <w:tcPr>
            <w:tcW w:w="818" w:type="pct"/>
            <w:vAlign w:val="center"/>
          </w:tcPr>
          <w:p w14:paraId="0BAB6A87" w14:textId="5E3AE06C" w:rsidR="008156B1" w:rsidRPr="00531D77" w:rsidRDefault="008156B1" w:rsidP="00127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</w:p>
        </w:tc>
      </w:tr>
      <w:tr w:rsidR="00BE0700" w:rsidRPr="00531D77" w14:paraId="59453F38" w14:textId="77777777" w:rsidTr="004F53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14:paraId="3555EA05" w14:textId="45B82E8B" w:rsidR="00BE0700" w:rsidRPr="00531D77" w:rsidRDefault="00675C21" w:rsidP="005E4040">
            <w:pPr>
              <w:rPr>
                <w:szCs w:val="24"/>
              </w:rPr>
            </w:pPr>
            <w:r>
              <w:rPr>
                <w:szCs w:val="24"/>
              </w:rPr>
              <w:t>10:00 – 10:30</w:t>
            </w:r>
          </w:p>
        </w:tc>
        <w:tc>
          <w:tcPr>
            <w:tcW w:w="4154" w:type="pct"/>
            <w:gridSpan w:val="2"/>
          </w:tcPr>
          <w:p w14:paraId="3BFFA40C" w14:textId="1452968A" w:rsidR="00BE0700" w:rsidRPr="00531D77" w:rsidRDefault="00675C21" w:rsidP="005E40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COFFEE/TEA BREAK</w:t>
            </w:r>
          </w:p>
        </w:tc>
      </w:tr>
      <w:tr w:rsidR="008156B1" w:rsidRPr="00531D77" w14:paraId="3330766C" w14:textId="77777777" w:rsidTr="009F1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14:paraId="30475224" w14:textId="6E5F44E4" w:rsidR="008156B1" w:rsidRPr="00531D77" w:rsidRDefault="009F142D" w:rsidP="00531D77">
            <w:pPr>
              <w:rPr>
                <w:szCs w:val="24"/>
              </w:rPr>
            </w:pPr>
            <w:r>
              <w:rPr>
                <w:szCs w:val="24"/>
              </w:rPr>
              <w:t>10:30 – 12:3</w:t>
            </w:r>
            <w:r w:rsidR="008156B1">
              <w:rPr>
                <w:szCs w:val="24"/>
              </w:rPr>
              <w:t>0</w:t>
            </w:r>
          </w:p>
        </w:tc>
        <w:tc>
          <w:tcPr>
            <w:tcW w:w="3336" w:type="pct"/>
          </w:tcPr>
          <w:p w14:paraId="5A7C9AC6" w14:textId="4858F9BF" w:rsidR="008156B1" w:rsidRDefault="008156B1" w:rsidP="00675C21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Field Practice Session #1 – Mock Personnel Assessment at Sites</w:t>
            </w:r>
          </w:p>
          <w:p w14:paraId="1871EBC1" w14:textId="77777777" w:rsidR="008156B1" w:rsidRDefault="008156B1" w:rsidP="00675C21">
            <w:pPr>
              <w:pStyle w:val="ListParagraph"/>
              <w:numPr>
                <w:ilvl w:val="1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Commute to Assigned Facility</w:t>
            </w:r>
          </w:p>
          <w:p w14:paraId="4C5BC405" w14:textId="0C2E4F39" w:rsidR="008156B1" w:rsidRDefault="008156B1" w:rsidP="00675C21">
            <w:pPr>
              <w:pStyle w:val="ListParagraph"/>
              <w:numPr>
                <w:ilvl w:val="1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Locate Assigned Site(s) within Facility</w:t>
            </w:r>
          </w:p>
          <w:p w14:paraId="613DCBAF" w14:textId="02469482" w:rsidR="008156B1" w:rsidRPr="00675C21" w:rsidRDefault="008156B1" w:rsidP="00675C21">
            <w:pPr>
              <w:pStyle w:val="ListParagraph"/>
              <w:numPr>
                <w:ilvl w:val="1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Introductions at Facility/Site</w:t>
            </w:r>
          </w:p>
        </w:tc>
        <w:tc>
          <w:tcPr>
            <w:tcW w:w="818" w:type="pct"/>
            <w:vAlign w:val="center"/>
          </w:tcPr>
          <w:p w14:paraId="1ABBD6E9" w14:textId="13C07F08" w:rsidR="008156B1" w:rsidRPr="00531D77" w:rsidRDefault="008156B1" w:rsidP="009F1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</w:p>
        </w:tc>
      </w:tr>
      <w:tr w:rsidR="008156B1" w:rsidRPr="00531D77" w14:paraId="4093C912" w14:textId="77777777" w:rsidTr="009F14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14:paraId="3A5F5795" w14:textId="33E6BB00" w:rsidR="008156B1" w:rsidRPr="00531D77" w:rsidRDefault="009F142D" w:rsidP="00531D77">
            <w:pPr>
              <w:rPr>
                <w:szCs w:val="24"/>
              </w:rPr>
            </w:pPr>
            <w:r>
              <w:rPr>
                <w:szCs w:val="24"/>
              </w:rPr>
              <w:t>12:3</w:t>
            </w:r>
            <w:r w:rsidR="008156B1">
              <w:rPr>
                <w:szCs w:val="24"/>
              </w:rPr>
              <w:t>0 – 3:30</w:t>
            </w:r>
          </w:p>
        </w:tc>
        <w:tc>
          <w:tcPr>
            <w:tcW w:w="3336" w:type="pct"/>
          </w:tcPr>
          <w:p w14:paraId="7AB5BBA3" w14:textId="638F002E" w:rsidR="008156B1" w:rsidRDefault="008156B1" w:rsidP="00675C21">
            <w:pPr>
              <w:pStyle w:val="ListParagraph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Field Practice Session #1 – Mock Personnel Assessment at Sites</w:t>
            </w:r>
            <w:r w:rsidR="0091530D">
              <w:rPr>
                <w:rFonts w:asciiTheme="majorHAnsi" w:hAnsiTheme="majorHAnsi"/>
                <w:szCs w:val="24"/>
              </w:rPr>
              <w:t xml:space="preserve"> (continued)</w:t>
            </w:r>
          </w:p>
          <w:p w14:paraId="28EC6350" w14:textId="1F92A586" w:rsidR="008156B1" w:rsidRDefault="008156B1" w:rsidP="00675C21">
            <w:pPr>
              <w:pStyle w:val="ListParagraph"/>
              <w:numPr>
                <w:ilvl w:val="1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Mock Assessment – Direct Observation Checklist</w:t>
            </w:r>
          </w:p>
          <w:p w14:paraId="57E4C884" w14:textId="0BB80683" w:rsidR="008156B1" w:rsidRDefault="008156B1" w:rsidP="00675C21">
            <w:pPr>
              <w:pStyle w:val="ListParagraph"/>
              <w:numPr>
                <w:ilvl w:val="1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Mock Assessment – Peer-to-Peer Observation Form</w:t>
            </w:r>
          </w:p>
          <w:p w14:paraId="4E1FE1E6" w14:textId="01D65852" w:rsidR="008156B1" w:rsidRPr="00675C21" w:rsidRDefault="008156B1" w:rsidP="00675C21">
            <w:pPr>
              <w:pStyle w:val="ListParagraph"/>
              <w:numPr>
                <w:ilvl w:val="1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Feedback and Discussion</w:t>
            </w:r>
          </w:p>
        </w:tc>
        <w:tc>
          <w:tcPr>
            <w:tcW w:w="818" w:type="pct"/>
            <w:vAlign w:val="center"/>
          </w:tcPr>
          <w:p w14:paraId="382A0F25" w14:textId="5AD609AE" w:rsidR="008156B1" w:rsidRPr="00531D77" w:rsidRDefault="008156B1" w:rsidP="009F14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</w:p>
        </w:tc>
      </w:tr>
      <w:tr w:rsidR="00531D77" w:rsidRPr="00531D77" w14:paraId="1FDD1BD9" w14:textId="77777777" w:rsidTr="004F53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14:paraId="00958E16" w14:textId="7EED4AB0" w:rsidR="00531D77" w:rsidRPr="00531D77" w:rsidRDefault="00675C21" w:rsidP="00615827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531D77" w:rsidRPr="00531D77">
              <w:rPr>
                <w:szCs w:val="24"/>
              </w:rPr>
              <w:t>:30</w:t>
            </w:r>
          </w:p>
        </w:tc>
        <w:tc>
          <w:tcPr>
            <w:tcW w:w="4154" w:type="pct"/>
            <w:gridSpan w:val="2"/>
          </w:tcPr>
          <w:p w14:paraId="04788D9B" w14:textId="77777777" w:rsidR="00531D77" w:rsidRPr="00531D77" w:rsidRDefault="00531D77" w:rsidP="00531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Cs w:val="24"/>
              </w:rPr>
            </w:pPr>
            <w:r w:rsidRPr="00531D77">
              <w:rPr>
                <w:rFonts w:asciiTheme="majorHAnsi" w:hAnsiTheme="majorHAnsi"/>
                <w:b/>
                <w:szCs w:val="24"/>
              </w:rPr>
              <w:t xml:space="preserve">END OF DAY 2 </w:t>
            </w:r>
          </w:p>
        </w:tc>
      </w:tr>
    </w:tbl>
    <w:p w14:paraId="49996F44" w14:textId="6D485780" w:rsidR="00BE0700" w:rsidRPr="00531D77" w:rsidRDefault="00BE0700" w:rsidP="00DB4470">
      <w:pPr>
        <w:pStyle w:val="ListParagraph"/>
        <w:spacing w:after="0"/>
        <w:rPr>
          <w:rFonts w:asciiTheme="majorHAnsi" w:hAnsiTheme="majorHAnsi" w:cs="Times New Roman"/>
          <w:sz w:val="24"/>
          <w:szCs w:val="24"/>
        </w:rPr>
      </w:pPr>
    </w:p>
    <w:p w14:paraId="03B13345" w14:textId="766EA9CB" w:rsidR="00BE0700" w:rsidRDefault="00BE0700" w:rsidP="00DB4470">
      <w:pPr>
        <w:pStyle w:val="ListParagraph"/>
        <w:spacing w:after="0"/>
        <w:rPr>
          <w:rFonts w:asciiTheme="majorHAnsi" w:hAnsiTheme="majorHAnsi" w:cs="Times New Roman"/>
          <w:sz w:val="24"/>
          <w:szCs w:val="24"/>
        </w:rPr>
      </w:pPr>
    </w:p>
    <w:tbl>
      <w:tblPr>
        <w:tblStyle w:val="LightGrid-Accent1"/>
        <w:tblW w:w="5000" w:type="pct"/>
        <w:tblLook w:val="04A0" w:firstRow="1" w:lastRow="0" w:firstColumn="1" w:lastColumn="0" w:noHBand="0" w:noVBand="1"/>
      </w:tblPr>
      <w:tblGrid>
        <w:gridCol w:w="1702"/>
        <w:gridCol w:w="6712"/>
        <w:gridCol w:w="1646"/>
      </w:tblGrid>
      <w:tr w:rsidR="00DC0751" w:rsidRPr="00531D77" w14:paraId="449B9742" w14:textId="77777777" w:rsidTr="00DC0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6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14:paraId="5F3E9BD5" w14:textId="77777777" w:rsidR="00DC0751" w:rsidRPr="00531D77" w:rsidRDefault="00DC0751" w:rsidP="0078716A">
            <w:pPr>
              <w:jc w:val="center"/>
              <w:rPr>
                <w:szCs w:val="24"/>
              </w:rPr>
            </w:pPr>
            <w:r w:rsidRPr="00531D77">
              <w:rPr>
                <w:szCs w:val="24"/>
              </w:rPr>
              <w:t>Time</w:t>
            </w:r>
          </w:p>
        </w:tc>
        <w:tc>
          <w:tcPr>
            <w:tcW w:w="3336" w:type="pct"/>
          </w:tcPr>
          <w:p w14:paraId="458C55BF" w14:textId="37B22DB5" w:rsidR="00DC0751" w:rsidRPr="00531D77" w:rsidRDefault="00DC0751" w:rsidP="007871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Day 3</w:t>
            </w:r>
          </w:p>
        </w:tc>
        <w:tc>
          <w:tcPr>
            <w:tcW w:w="818" w:type="pct"/>
          </w:tcPr>
          <w:p w14:paraId="33C26B4F" w14:textId="1E5C19F1" w:rsidR="00DC0751" w:rsidRPr="00531D77" w:rsidRDefault="00DC0751" w:rsidP="007871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D360CF">
              <w:t>Facilitator</w:t>
            </w:r>
          </w:p>
        </w:tc>
      </w:tr>
      <w:tr w:rsidR="00DC0751" w:rsidRPr="00531D77" w14:paraId="59BA1B20" w14:textId="77777777" w:rsidTr="00DC0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14:paraId="2006857D" w14:textId="77777777" w:rsidR="00DC0751" w:rsidRPr="00531D77" w:rsidRDefault="00DC0751" w:rsidP="0078716A">
            <w:pPr>
              <w:rPr>
                <w:szCs w:val="24"/>
              </w:rPr>
            </w:pPr>
            <w:r w:rsidRPr="00531D77">
              <w:rPr>
                <w:szCs w:val="24"/>
              </w:rPr>
              <w:t>8:00</w:t>
            </w:r>
            <w:r>
              <w:rPr>
                <w:szCs w:val="24"/>
              </w:rPr>
              <w:t xml:space="preserve"> – 8:30 </w:t>
            </w:r>
          </w:p>
        </w:tc>
        <w:tc>
          <w:tcPr>
            <w:tcW w:w="3336" w:type="pct"/>
          </w:tcPr>
          <w:p w14:paraId="4FCD1E2E" w14:textId="41B777A4" w:rsidR="00DC0751" w:rsidRPr="00531D77" w:rsidRDefault="00DC0751" w:rsidP="00787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Recap of Day 2</w:t>
            </w:r>
          </w:p>
        </w:tc>
        <w:tc>
          <w:tcPr>
            <w:tcW w:w="818" w:type="pct"/>
          </w:tcPr>
          <w:p w14:paraId="0B0BAB5F" w14:textId="603E45C1" w:rsidR="00DC0751" w:rsidRPr="00531D77" w:rsidRDefault="00DC0751" w:rsidP="00787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</w:p>
        </w:tc>
      </w:tr>
      <w:tr w:rsidR="00F71D06" w:rsidRPr="00531D77" w14:paraId="63BEA7F9" w14:textId="77777777" w:rsidTr="00F71D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14:paraId="53AF7CA1" w14:textId="77777777" w:rsidR="00F71D06" w:rsidRPr="00531D77" w:rsidRDefault="00F71D06" w:rsidP="0078716A">
            <w:pPr>
              <w:rPr>
                <w:szCs w:val="24"/>
              </w:rPr>
            </w:pPr>
            <w:r>
              <w:rPr>
                <w:szCs w:val="24"/>
              </w:rPr>
              <w:t xml:space="preserve">8:30 – 9:15 </w:t>
            </w:r>
          </w:p>
        </w:tc>
        <w:tc>
          <w:tcPr>
            <w:tcW w:w="3336" w:type="pct"/>
          </w:tcPr>
          <w:p w14:paraId="3F56EF64" w14:textId="600C15E4" w:rsidR="00F71D06" w:rsidRDefault="00F71D06" w:rsidP="0078716A">
            <w:pPr>
              <w:pStyle w:val="ListParagraph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Facilitator Feedback from Field Practice Session #1</w:t>
            </w:r>
          </w:p>
          <w:p w14:paraId="052AA008" w14:textId="1297A030" w:rsidR="00F71D06" w:rsidRPr="009D261D" w:rsidRDefault="00F71D06" w:rsidP="0078716A">
            <w:pPr>
              <w:pStyle w:val="ListParagraph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Open Discussion </w:t>
            </w:r>
          </w:p>
        </w:tc>
        <w:tc>
          <w:tcPr>
            <w:tcW w:w="818" w:type="pct"/>
          </w:tcPr>
          <w:p w14:paraId="4F49F812" w14:textId="5006EC62" w:rsidR="00F71D06" w:rsidRPr="00531D77" w:rsidRDefault="00F71D06" w:rsidP="00787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</w:p>
        </w:tc>
      </w:tr>
      <w:tr w:rsidR="00F71D06" w:rsidRPr="00531D77" w14:paraId="79C613B9" w14:textId="77777777" w:rsidTr="00F71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14:paraId="243EE8B4" w14:textId="77777777" w:rsidR="00F71D06" w:rsidRDefault="00F71D06" w:rsidP="0078716A">
            <w:pPr>
              <w:rPr>
                <w:szCs w:val="24"/>
              </w:rPr>
            </w:pPr>
            <w:r>
              <w:rPr>
                <w:szCs w:val="24"/>
              </w:rPr>
              <w:t>9:15 – 10:00</w:t>
            </w:r>
          </w:p>
        </w:tc>
        <w:tc>
          <w:tcPr>
            <w:tcW w:w="3336" w:type="pct"/>
            <w:vAlign w:val="center"/>
          </w:tcPr>
          <w:p w14:paraId="5F94433A" w14:textId="471F303A" w:rsidR="00F71D06" w:rsidRDefault="00F71D06" w:rsidP="0078716A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Field Practice Session #2</w:t>
            </w:r>
            <w:r w:rsidR="00560F46">
              <w:rPr>
                <w:rFonts w:asciiTheme="majorHAnsi" w:hAnsiTheme="majorHAnsi"/>
                <w:szCs w:val="24"/>
              </w:rPr>
              <w:t xml:space="preserve"> Overview</w:t>
            </w:r>
          </w:p>
          <w:p w14:paraId="55E3EA9A" w14:textId="77777777" w:rsidR="00F71D06" w:rsidRDefault="00F71D06" w:rsidP="0078716A">
            <w:pPr>
              <w:pStyle w:val="ListParagraph"/>
              <w:numPr>
                <w:ilvl w:val="1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Overview &amp; Purpose</w:t>
            </w:r>
          </w:p>
          <w:p w14:paraId="23ABEA51" w14:textId="2FBC9F27" w:rsidR="00F71D06" w:rsidRDefault="00F71D06" w:rsidP="0078716A">
            <w:pPr>
              <w:pStyle w:val="ListParagraph"/>
              <w:numPr>
                <w:ilvl w:val="1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Logistics and Assignments</w:t>
            </w:r>
          </w:p>
          <w:p w14:paraId="1548ED23" w14:textId="77777777" w:rsidR="00F71D06" w:rsidRDefault="00F71D06" w:rsidP="0078716A">
            <w:pPr>
              <w:pStyle w:val="ListParagraph"/>
              <w:numPr>
                <w:ilvl w:val="1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Tools</w:t>
            </w:r>
          </w:p>
        </w:tc>
        <w:tc>
          <w:tcPr>
            <w:tcW w:w="818" w:type="pct"/>
            <w:vAlign w:val="center"/>
          </w:tcPr>
          <w:p w14:paraId="29BE04AC" w14:textId="34A73B54" w:rsidR="00F71D06" w:rsidRPr="00531D77" w:rsidRDefault="00F71D06" w:rsidP="00787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</w:p>
        </w:tc>
      </w:tr>
      <w:tr w:rsidR="009377A2" w:rsidRPr="00531D77" w14:paraId="00F8B758" w14:textId="77777777" w:rsidTr="004F53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14:paraId="3EEF86DC" w14:textId="77777777" w:rsidR="00675C21" w:rsidRPr="00531D77" w:rsidRDefault="00675C21" w:rsidP="0078716A">
            <w:pPr>
              <w:rPr>
                <w:szCs w:val="24"/>
              </w:rPr>
            </w:pPr>
            <w:r>
              <w:rPr>
                <w:szCs w:val="24"/>
              </w:rPr>
              <w:t>10:00 – 10:30</w:t>
            </w:r>
          </w:p>
        </w:tc>
        <w:tc>
          <w:tcPr>
            <w:tcW w:w="4154" w:type="pct"/>
            <w:gridSpan w:val="2"/>
          </w:tcPr>
          <w:p w14:paraId="06157A12" w14:textId="77777777" w:rsidR="00675C21" w:rsidRPr="00531D77" w:rsidRDefault="00675C21" w:rsidP="007871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COFFEE/TEA BREAK</w:t>
            </w:r>
          </w:p>
        </w:tc>
      </w:tr>
      <w:tr w:rsidR="00DC0751" w:rsidRPr="00531D77" w14:paraId="44F7C772" w14:textId="77777777" w:rsidTr="009F1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14:paraId="609E644A" w14:textId="7093FC53" w:rsidR="00DC0751" w:rsidRPr="00531D77" w:rsidRDefault="009F142D" w:rsidP="0078716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10:30 – 12:3</w:t>
            </w:r>
            <w:r w:rsidR="00DC0751">
              <w:rPr>
                <w:szCs w:val="24"/>
              </w:rPr>
              <w:t>0</w:t>
            </w:r>
          </w:p>
        </w:tc>
        <w:tc>
          <w:tcPr>
            <w:tcW w:w="3336" w:type="pct"/>
          </w:tcPr>
          <w:p w14:paraId="68692D51" w14:textId="1BECC4F7" w:rsidR="00DC0751" w:rsidRDefault="00DC0751" w:rsidP="0078716A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Field Practice Session #2 – Personnel Assessment at Sites</w:t>
            </w:r>
          </w:p>
          <w:p w14:paraId="25FC5FDC" w14:textId="77777777" w:rsidR="00DC0751" w:rsidRDefault="00DC0751" w:rsidP="0078716A">
            <w:pPr>
              <w:pStyle w:val="ListParagraph"/>
              <w:numPr>
                <w:ilvl w:val="1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Commute to Assigned Facility</w:t>
            </w:r>
          </w:p>
          <w:p w14:paraId="5DF62FD2" w14:textId="30130457" w:rsidR="00DC0751" w:rsidRDefault="00DC0751" w:rsidP="0078716A">
            <w:pPr>
              <w:pStyle w:val="ListParagraph"/>
              <w:numPr>
                <w:ilvl w:val="1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Locate Assigned Site(s) within Facility</w:t>
            </w:r>
          </w:p>
          <w:p w14:paraId="48956E45" w14:textId="77777777" w:rsidR="00DC0751" w:rsidRPr="00675C21" w:rsidRDefault="00DC0751" w:rsidP="0078716A">
            <w:pPr>
              <w:pStyle w:val="ListParagraph"/>
              <w:numPr>
                <w:ilvl w:val="1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Introductions at Facility/Site</w:t>
            </w:r>
          </w:p>
        </w:tc>
        <w:tc>
          <w:tcPr>
            <w:tcW w:w="818" w:type="pct"/>
            <w:vAlign w:val="center"/>
          </w:tcPr>
          <w:p w14:paraId="27B424E2" w14:textId="0E9BC32F" w:rsidR="00DC0751" w:rsidRPr="00531D77" w:rsidRDefault="00DC0751" w:rsidP="009F1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</w:p>
        </w:tc>
      </w:tr>
      <w:tr w:rsidR="00DC0751" w:rsidRPr="00531D77" w14:paraId="11027D45" w14:textId="77777777" w:rsidTr="009F14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14:paraId="70AB35FB" w14:textId="5F5B0D16" w:rsidR="00DC0751" w:rsidRPr="00531D77" w:rsidRDefault="009F142D" w:rsidP="0078716A">
            <w:pPr>
              <w:rPr>
                <w:szCs w:val="24"/>
              </w:rPr>
            </w:pPr>
            <w:r>
              <w:rPr>
                <w:szCs w:val="24"/>
              </w:rPr>
              <w:t>12:3</w:t>
            </w:r>
            <w:r w:rsidR="00DC0751">
              <w:rPr>
                <w:szCs w:val="24"/>
              </w:rPr>
              <w:t>0 – 3:30</w:t>
            </w:r>
          </w:p>
        </w:tc>
        <w:tc>
          <w:tcPr>
            <w:tcW w:w="3336" w:type="pct"/>
          </w:tcPr>
          <w:p w14:paraId="6418B337" w14:textId="2B67C61F" w:rsidR="00DC0751" w:rsidRDefault="00DC0751" w:rsidP="0078716A">
            <w:pPr>
              <w:pStyle w:val="ListParagraph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Field Practice Session #2 – Personnel Assessment at Sites</w:t>
            </w:r>
            <w:r w:rsidR="009F142D">
              <w:rPr>
                <w:rFonts w:asciiTheme="majorHAnsi" w:hAnsiTheme="majorHAnsi"/>
                <w:szCs w:val="24"/>
              </w:rPr>
              <w:t xml:space="preserve"> </w:t>
            </w:r>
            <w:r w:rsidR="0098651C">
              <w:rPr>
                <w:rFonts w:asciiTheme="majorHAnsi" w:hAnsiTheme="majorHAnsi"/>
                <w:szCs w:val="24"/>
              </w:rPr>
              <w:t>(continued)</w:t>
            </w:r>
          </w:p>
          <w:p w14:paraId="22A02B42" w14:textId="67A2038A" w:rsidR="00DC0751" w:rsidRDefault="00DC0751" w:rsidP="0078716A">
            <w:pPr>
              <w:pStyle w:val="ListParagraph"/>
              <w:numPr>
                <w:ilvl w:val="1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Assessment – Direct Observation Checklist</w:t>
            </w:r>
          </w:p>
          <w:p w14:paraId="75A85A7D" w14:textId="4D6EAA10" w:rsidR="00DC0751" w:rsidRDefault="00DC0751" w:rsidP="0078716A">
            <w:pPr>
              <w:pStyle w:val="ListParagraph"/>
              <w:numPr>
                <w:ilvl w:val="1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Assessment – Peer-to-Peer Observation Form</w:t>
            </w:r>
          </w:p>
          <w:p w14:paraId="56A4739B" w14:textId="77777777" w:rsidR="00DC0751" w:rsidRPr="00675C21" w:rsidRDefault="00DC0751" w:rsidP="0078716A">
            <w:pPr>
              <w:pStyle w:val="ListParagraph"/>
              <w:numPr>
                <w:ilvl w:val="1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Feedback and Discussion</w:t>
            </w:r>
          </w:p>
        </w:tc>
        <w:tc>
          <w:tcPr>
            <w:tcW w:w="818" w:type="pct"/>
            <w:vAlign w:val="center"/>
          </w:tcPr>
          <w:p w14:paraId="7DF3E76F" w14:textId="089BA85C" w:rsidR="00DC0751" w:rsidRPr="00531D77" w:rsidRDefault="00DC0751" w:rsidP="009F14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</w:p>
        </w:tc>
      </w:tr>
      <w:tr w:rsidR="00675C21" w:rsidRPr="00531D77" w14:paraId="34ED4F05" w14:textId="77777777" w:rsidTr="004F53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14:paraId="278C81EE" w14:textId="77777777" w:rsidR="00675C21" w:rsidRPr="00531D77" w:rsidRDefault="00675C21" w:rsidP="00615827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531D77">
              <w:rPr>
                <w:szCs w:val="24"/>
              </w:rPr>
              <w:t>:30</w:t>
            </w:r>
          </w:p>
        </w:tc>
        <w:tc>
          <w:tcPr>
            <w:tcW w:w="4154" w:type="pct"/>
            <w:gridSpan w:val="2"/>
          </w:tcPr>
          <w:p w14:paraId="54615456" w14:textId="55516C82" w:rsidR="00675C21" w:rsidRPr="00531D77" w:rsidRDefault="00A942B6" w:rsidP="007871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END OF DAY 3</w:t>
            </w:r>
          </w:p>
        </w:tc>
      </w:tr>
    </w:tbl>
    <w:p w14:paraId="139892A6" w14:textId="77777777" w:rsidR="00675C21" w:rsidRPr="00A942B6" w:rsidRDefault="00675C21" w:rsidP="00A942B6">
      <w:pPr>
        <w:spacing w:after="0"/>
        <w:rPr>
          <w:rFonts w:asciiTheme="majorHAnsi" w:hAnsiTheme="majorHAnsi" w:cs="Times New Roman"/>
          <w:sz w:val="24"/>
          <w:szCs w:val="24"/>
        </w:rPr>
      </w:pPr>
    </w:p>
    <w:p w14:paraId="59E6BB6D" w14:textId="4C0A941F" w:rsidR="00BE0700" w:rsidRPr="00F56041" w:rsidRDefault="00BE0700" w:rsidP="00F56041">
      <w:pPr>
        <w:spacing w:after="0"/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</w:p>
    <w:tbl>
      <w:tblPr>
        <w:tblStyle w:val="LightGrid-Accent1"/>
        <w:tblW w:w="5000" w:type="pct"/>
        <w:tblLook w:val="04A0" w:firstRow="1" w:lastRow="0" w:firstColumn="1" w:lastColumn="0" w:noHBand="0" w:noVBand="1"/>
      </w:tblPr>
      <w:tblGrid>
        <w:gridCol w:w="1666"/>
        <w:gridCol w:w="6805"/>
        <w:gridCol w:w="1589"/>
      </w:tblGrid>
      <w:tr w:rsidR="00DC0751" w:rsidRPr="00531D77" w14:paraId="605136C0" w14:textId="77777777" w:rsidTr="00DC0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474EBB1D" w14:textId="4D7B8220" w:rsidR="00DC0751" w:rsidRPr="00531D77" w:rsidRDefault="00DC0751" w:rsidP="00C43E8F">
            <w:pPr>
              <w:jc w:val="center"/>
              <w:rPr>
                <w:szCs w:val="24"/>
              </w:rPr>
            </w:pPr>
            <w:r w:rsidRPr="00531D77">
              <w:rPr>
                <w:szCs w:val="24"/>
              </w:rPr>
              <w:t>Time</w:t>
            </w:r>
          </w:p>
        </w:tc>
        <w:tc>
          <w:tcPr>
            <w:tcW w:w="3382" w:type="pct"/>
          </w:tcPr>
          <w:p w14:paraId="20C5A49E" w14:textId="5AA0B3D2" w:rsidR="00DC0751" w:rsidRPr="00531D77" w:rsidRDefault="00DC0751" w:rsidP="00C4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Day 4</w:t>
            </w:r>
          </w:p>
        </w:tc>
        <w:tc>
          <w:tcPr>
            <w:tcW w:w="790" w:type="pct"/>
          </w:tcPr>
          <w:p w14:paraId="5948FE50" w14:textId="77777777" w:rsidR="00DC0751" w:rsidRPr="00531D77" w:rsidRDefault="00DC0751" w:rsidP="00C43E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31D77">
              <w:rPr>
                <w:szCs w:val="24"/>
              </w:rPr>
              <w:t>Facilitator</w:t>
            </w:r>
          </w:p>
        </w:tc>
      </w:tr>
      <w:tr w:rsidR="00DC0751" w:rsidRPr="00531D77" w14:paraId="777F8594" w14:textId="77777777" w:rsidTr="00CE6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26AE4EF9" w14:textId="189B65FF" w:rsidR="00DC0751" w:rsidRPr="00531D77" w:rsidRDefault="00DC0751" w:rsidP="00C43E8F">
            <w:pPr>
              <w:rPr>
                <w:szCs w:val="24"/>
              </w:rPr>
            </w:pPr>
            <w:r w:rsidRPr="00531D77">
              <w:rPr>
                <w:szCs w:val="24"/>
              </w:rPr>
              <w:t>8:00</w:t>
            </w:r>
            <w:r>
              <w:rPr>
                <w:szCs w:val="24"/>
              </w:rPr>
              <w:t xml:space="preserve"> – 8:30</w:t>
            </w:r>
          </w:p>
        </w:tc>
        <w:tc>
          <w:tcPr>
            <w:tcW w:w="3382" w:type="pct"/>
          </w:tcPr>
          <w:p w14:paraId="2E945A11" w14:textId="73C02DD0" w:rsidR="00DC0751" w:rsidRPr="00531D77" w:rsidRDefault="00DC0751" w:rsidP="00C43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Recap of Day 3</w:t>
            </w:r>
          </w:p>
        </w:tc>
        <w:tc>
          <w:tcPr>
            <w:tcW w:w="790" w:type="pct"/>
            <w:vAlign w:val="center"/>
          </w:tcPr>
          <w:p w14:paraId="0C501698" w14:textId="5696936F" w:rsidR="00DC0751" w:rsidRPr="00531D77" w:rsidRDefault="00DC0751" w:rsidP="00CE6C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</w:p>
        </w:tc>
      </w:tr>
      <w:tr w:rsidR="00DC0751" w:rsidRPr="00531D77" w14:paraId="661F3600" w14:textId="77777777" w:rsidTr="00CE6C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4099FD97" w14:textId="37729CC7" w:rsidR="00DC0751" w:rsidRPr="00531D77" w:rsidRDefault="00DC0751" w:rsidP="00C43E8F">
            <w:pPr>
              <w:rPr>
                <w:szCs w:val="24"/>
              </w:rPr>
            </w:pPr>
            <w:r>
              <w:rPr>
                <w:szCs w:val="24"/>
              </w:rPr>
              <w:t xml:space="preserve">8:30 – 8:50 </w:t>
            </w:r>
          </w:p>
        </w:tc>
        <w:tc>
          <w:tcPr>
            <w:tcW w:w="3382" w:type="pct"/>
          </w:tcPr>
          <w:p w14:paraId="682AA613" w14:textId="00259932" w:rsidR="00DC0751" w:rsidRPr="00531D77" w:rsidRDefault="00DC0751" w:rsidP="00E67B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 w:rsidRPr="006671C0">
              <w:rPr>
                <w:rFonts w:asciiTheme="majorHAnsi" w:hAnsiTheme="majorHAnsi" w:cs="Arial"/>
                <w:szCs w:val="24"/>
              </w:rPr>
              <w:t>Post-Training Written Assessment</w:t>
            </w:r>
          </w:p>
        </w:tc>
        <w:tc>
          <w:tcPr>
            <w:tcW w:w="790" w:type="pct"/>
            <w:vAlign w:val="center"/>
          </w:tcPr>
          <w:p w14:paraId="47320CBB" w14:textId="69A2E423" w:rsidR="00DC0751" w:rsidRPr="00531D77" w:rsidRDefault="00DC0751" w:rsidP="00CE6C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</w:p>
        </w:tc>
      </w:tr>
      <w:tr w:rsidR="00DC0751" w:rsidRPr="00531D77" w14:paraId="3668D4A9" w14:textId="77777777" w:rsidTr="00CE6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4E3DC231" w14:textId="120AA43F" w:rsidR="00DC0751" w:rsidRPr="00531D77" w:rsidRDefault="00DC0751" w:rsidP="00C43E8F">
            <w:pPr>
              <w:rPr>
                <w:szCs w:val="24"/>
              </w:rPr>
            </w:pPr>
            <w:r>
              <w:rPr>
                <w:szCs w:val="24"/>
              </w:rPr>
              <w:t xml:space="preserve">8:50 – 9:15 </w:t>
            </w:r>
          </w:p>
        </w:tc>
        <w:tc>
          <w:tcPr>
            <w:tcW w:w="3382" w:type="pct"/>
          </w:tcPr>
          <w:p w14:paraId="38F39C29" w14:textId="3D4BBE48" w:rsidR="00DC0751" w:rsidRPr="00531D77" w:rsidRDefault="00DC0751" w:rsidP="00A94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Group Review of Written Assessments &amp; Discussion</w:t>
            </w:r>
          </w:p>
        </w:tc>
        <w:tc>
          <w:tcPr>
            <w:tcW w:w="790" w:type="pct"/>
            <w:vAlign w:val="center"/>
          </w:tcPr>
          <w:p w14:paraId="74BA9EBE" w14:textId="2916F240" w:rsidR="00DC0751" w:rsidRPr="00531D77" w:rsidRDefault="00DC0751" w:rsidP="00CE6C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</w:p>
        </w:tc>
      </w:tr>
      <w:tr w:rsidR="00DC0751" w:rsidRPr="00531D77" w14:paraId="6F9167FF" w14:textId="77777777" w:rsidTr="00CE6C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72348017" w14:textId="0DBBE588" w:rsidR="00DC0751" w:rsidRPr="00531D77" w:rsidRDefault="00DC0751" w:rsidP="00C43E8F">
            <w:pPr>
              <w:rPr>
                <w:szCs w:val="24"/>
              </w:rPr>
            </w:pPr>
            <w:r>
              <w:rPr>
                <w:szCs w:val="24"/>
              </w:rPr>
              <w:t>9:15 – 10:00</w:t>
            </w:r>
          </w:p>
        </w:tc>
        <w:tc>
          <w:tcPr>
            <w:tcW w:w="3382" w:type="pct"/>
          </w:tcPr>
          <w:p w14:paraId="4BF749C5" w14:textId="3FA8F902" w:rsidR="00DC0751" w:rsidRPr="00531D77" w:rsidRDefault="00DC0751" w:rsidP="00E67B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Groups Prepare Report Back Presentations</w:t>
            </w:r>
          </w:p>
        </w:tc>
        <w:tc>
          <w:tcPr>
            <w:tcW w:w="790" w:type="pct"/>
            <w:vAlign w:val="center"/>
          </w:tcPr>
          <w:p w14:paraId="68D5DD23" w14:textId="70584B6D" w:rsidR="00DC0751" w:rsidRPr="00531D77" w:rsidRDefault="00DC0751" w:rsidP="00CE6C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</w:p>
        </w:tc>
      </w:tr>
      <w:tr w:rsidR="00DB4470" w:rsidRPr="00531D77" w14:paraId="43E804D0" w14:textId="77777777" w:rsidTr="004F53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384F8B23" w14:textId="036ABA0C" w:rsidR="00DB4470" w:rsidRPr="00531D77" w:rsidRDefault="00DB4470" w:rsidP="00A86C55">
            <w:pPr>
              <w:rPr>
                <w:szCs w:val="24"/>
              </w:rPr>
            </w:pPr>
            <w:r w:rsidRPr="00531D77">
              <w:rPr>
                <w:szCs w:val="24"/>
              </w:rPr>
              <w:t>10</w:t>
            </w:r>
            <w:r w:rsidR="00A86C55">
              <w:rPr>
                <w:szCs w:val="24"/>
              </w:rPr>
              <w:t>:00 – 10:30</w:t>
            </w:r>
          </w:p>
        </w:tc>
        <w:tc>
          <w:tcPr>
            <w:tcW w:w="4172" w:type="pct"/>
            <w:gridSpan w:val="2"/>
            <w:vAlign w:val="center"/>
          </w:tcPr>
          <w:p w14:paraId="5E998DF6" w14:textId="77777777" w:rsidR="00DB4470" w:rsidRPr="00531D77" w:rsidRDefault="00DB4470" w:rsidP="00A86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 w:rsidRPr="00531D77">
              <w:rPr>
                <w:rFonts w:asciiTheme="majorHAnsi" w:hAnsiTheme="majorHAnsi" w:cs="Arial"/>
                <w:b/>
                <w:szCs w:val="24"/>
              </w:rPr>
              <w:t>TEA/COFFEE BREAK</w:t>
            </w:r>
          </w:p>
        </w:tc>
      </w:tr>
      <w:tr w:rsidR="00DC0751" w:rsidRPr="00531D77" w14:paraId="0E5C2158" w14:textId="77777777" w:rsidTr="00CE6C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370D6F5D" w14:textId="7DE3C006" w:rsidR="00DC0751" w:rsidRPr="00531D77" w:rsidRDefault="00DC0751" w:rsidP="00C43E8F">
            <w:pPr>
              <w:rPr>
                <w:szCs w:val="24"/>
              </w:rPr>
            </w:pPr>
            <w:r>
              <w:rPr>
                <w:szCs w:val="24"/>
              </w:rPr>
              <w:t>10:30 – 12:30</w:t>
            </w:r>
          </w:p>
        </w:tc>
        <w:tc>
          <w:tcPr>
            <w:tcW w:w="3382" w:type="pct"/>
          </w:tcPr>
          <w:p w14:paraId="48892119" w14:textId="77777777" w:rsidR="00DC0751" w:rsidRDefault="00DC0751" w:rsidP="00E67BEC">
            <w:pPr>
              <w:pStyle w:val="ListParagraph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 w:rsidRPr="00E67BEC">
              <w:rPr>
                <w:rFonts w:asciiTheme="majorHAnsi" w:hAnsiTheme="majorHAnsi" w:cs="Arial"/>
                <w:szCs w:val="24"/>
              </w:rPr>
              <w:t>Group Report Back Presentations</w:t>
            </w:r>
          </w:p>
          <w:p w14:paraId="42478292" w14:textId="4C68E8E4" w:rsidR="00DC0751" w:rsidRDefault="00DC0751" w:rsidP="009377A2">
            <w:pPr>
              <w:pStyle w:val="ListParagraph"/>
              <w:numPr>
                <w:ilvl w:val="1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Field Practice Sessions #1 &amp; #2</w:t>
            </w:r>
          </w:p>
          <w:p w14:paraId="36BB3150" w14:textId="77777777" w:rsidR="00DC0751" w:rsidRDefault="00DC0751" w:rsidP="00E67BEC">
            <w:pPr>
              <w:pStyle w:val="ListParagraph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Facilitator Feedback</w:t>
            </w:r>
          </w:p>
          <w:p w14:paraId="362B2B36" w14:textId="77777777" w:rsidR="00DC0751" w:rsidRDefault="00DC0751" w:rsidP="00E67BEC">
            <w:pPr>
              <w:pStyle w:val="ListParagraph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Open Discussion Session</w:t>
            </w:r>
          </w:p>
          <w:p w14:paraId="60077C65" w14:textId="0990E544" w:rsidR="00DC0751" w:rsidRPr="00E67BEC" w:rsidRDefault="00DC0751" w:rsidP="00E67BEC">
            <w:pPr>
              <w:pStyle w:val="ListParagraph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Training Evaluation</w:t>
            </w:r>
          </w:p>
        </w:tc>
        <w:tc>
          <w:tcPr>
            <w:tcW w:w="790" w:type="pct"/>
            <w:vAlign w:val="center"/>
          </w:tcPr>
          <w:p w14:paraId="1A3C1772" w14:textId="06528E0F" w:rsidR="00DC0751" w:rsidRPr="00531D77" w:rsidRDefault="00DC0751" w:rsidP="00CE6C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</w:p>
        </w:tc>
      </w:tr>
      <w:tr w:rsidR="00DC0751" w:rsidRPr="00531D77" w14:paraId="1B74B698" w14:textId="77777777" w:rsidTr="00DC0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1EA4D404" w14:textId="62B74A52" w:rsidR="00DC0751" w:rsidRDefault="00DC0751" w:rsidP="00C43E8F">
            <w:pPr>
              <w:rPr>
                <w:szCs w:val="24"/>
              </w:rPr>
            </w:pPr>
            <w:r>
              <w:rPr>
                <w:szCs w:val="24"/>
              </w:rPr>
              <w:t>12:30 – 1:00</w:t>
            </w:r>
          </w:p>
        </w:tc>
        <w:tc>
          <w:tcPr>
            <w:tcW w:w="3382" w:type="pct"/>
          </w:tcPr>
          <w:p w14:paraId="573DE979" w14:textId="556A895A" w:rsidR="00DC0751" w:rsidRPr="00F13623" w:rsidRDefault="00DC0751" w:rsidP="00F13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 w:rsidRPr="00F13623">
              <w:rPr>
                <w:rFonts w:asciiTheme="majorHAnsi" w:hAnsiTheme="majorHAnsi" w:cs="Arial"/>
                <w:szCs w:val="24"/>
              </w:rPr>
              <w:t xml:space="preserve">Administering Written Examination </w:t>
            </w:r>
          </w:p>
        </w:tc>
        <w:tc>
          <w:tcPr>
            <w:tcW w:w="790" w:type="pct"/>
          </w:tcPr>
          <w:p w14:paraId="7D32A86F" w14:textId="282099DC" w:rsidR="00DC0751" w:rsidRPr="00531D77" w:rsidRDefault="00DC0751" w:rsidP="00C43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</w:p>
        </w:tc>
      </w:tr>
      <w:tr w:rsidR="00DB4470" w:rsidRPr="00531D77" w14:paraId="6ECD683B" w14:textId="77777777" w:rsidTr="004F53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7F77F7E5" w14:textId="33BD2C80" w:rsidR="00DB4470" w:rsidRPr="00531D77" w:rsidRDefault="00C95D30" w:rsidP="00C95D30">
            <w:pPr>
              <w:rPr>
                <w:szCs w:val="24"/>
              </w:rPr>
            </w:pPr>
            <w:r>
              <w:rPr>
                <w:szCs w:val="24"/>
              </w:rPr>
              <w:t xml:space="preserve">1:00 </w:t>
            </w:r>
            <w:r w:rsidR="004A5EBE">
              <w:rPr>
                <w:szCs w:val="24"/>
              </w:rPr>
              <w:t>– 2:0</w:t>
            </w:r>
            <w:r w:rsidR="009377A2">
              <w:rPr>
                <w:szCs w:val="24"/>
              </w:rPr>
              <w:t>0</w:t>
            </w:r>
          </w:p>
        </w:tc>
        <w:tc>
          <w:tcPr>
            <w:tcW w:w="4172" w:type="pct"/>
            <w:gridSpan w:val="2"/>
            <w:vAlign w:val="center"/>
          </w:tcPr>
          <w:p w14:paraId="386DFE9C" w14:textId="77777777" w:rsidR="00DB4470" w:rsidRPr="00531D77" w:rsidRDefault="00DB4470" w:rsidP="00A86C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 w:rsidRPr="00531D77">
              <w:rPr>
                <w:rFonts w:asciiTheme="majorHAnsi" w:hAnsiTheme="majorHAnsi" w:cs="Arial"/>
                <w:b/>
                <w:szCs w:val="24"/>
              </w:rPr>
              <w:t>LUNCH</w:t>
            </w:r>
          </w:p>
        </w:tc>
      </w:tr>
      <w:tr w:rsidR="00DC0751" w:rsidRPr="00531D77" w14:paraId="51E0F9BD" w14:textId="77777777" w:rsidTr="00DC0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49E576D5" w14:textId="20C9AE47" w:rsidR="00DC0751" w:rsidRPr="00531D77" w:rsidRDefault="00DC0751" w:rsidP="006D1018">
            <w:pPr>
              <w:rPr>
                <w:szCs w:val="24"/>
              </w:rPr>
            </w:pPr>
            <w:r>
              <w:rPr>
                <w:szCs w:val="24"/>
              </w:rPr>
              <w:t>2:00</w:t>
            </w:r>
            <w:r w:rsidR="00C4764C">
              <w:rPr>
                <w:szCs w:val="24"/>
              </w:rPr>
              <w:t xml:space="preserve"> – 3:3</w:t>
            </w:r>
            <w:r>
              <w:rPr>
                <w:szCs w:val="24"/>
              </w:rPr>
              <w:t xml:space="preserve">0 </w:t>
            </w:r>
          </w:p>
        </w:tc>
        <w:tc>
          <w:tcPr>
            <w:tcW w:w="3382" w:type="pct"/>
          </w:tcPr>
          <w:p w14:paraId="1F026DA0" w14:textId="77777777" w:rsidR="00DC0751" w:rsidRDefault="00DC0751" w:rsidP="009377A2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Implementation Strategy for Roll-Out</w:t>
            </w:r>
          </w:p>
          <w:p w14:paraId="1499C724" w14:textId="22674068" w:rsidR="00DC0751" w:rsidRPr="00C4764C" w:rsidRDefault="00DC0751" w:rsidP="00C4764C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One-on-One Facilitator-Participant Feedback</w:t>
            </w:r>
          </w:p>
        </w:tc>
        <w:tc>
          <w:tcPr>
            <w:tcW w:w="790" w:type="pct"/>
          </w:tcPr>
          <w:p w14:paraId="6A797DEE" w14:textId="05BB608C" w:rsidR="00DC0751" w:rsidRPr="00531D77" w:rsidRDefault="00DC0751" w:rsidP="00C43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</w:p>
        </w:tc>
      </w:tr>
      <w:tr w:rsidR="00C4764C" w:rsidRPr="00531D77" w14:paraId="582B42AE" w14:textId="77777777" w:rsidTr="00DC07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472D39CA" w14:textId="0E36743C" w:rsidR="00C4764C" w:rsidRDefault="00C4764C" w:rsidP="006D1018">
            <w:pPr>
              <w:rPr>
                <w:szCs w:val="24"/>
              </w:rPr>
            </w:pPr>
            <w:r>
              <w:rPr>
                <w:szCs w:val="24"/>
              </w:rPr>
              <w:t>3:30 – 4:00</w:t>
            </w:r>
          </w:p>
        </w:tc>
        <w:tc>
          <w:tcPr>
            <w:tcW w:w="3382" w:type="pct"/>
          </w:tcPr>
          <w:p w14:paraId="6E1EA235" w14:textId="77777777" w:rsidR="00C4764C" w:rsidRDefault="00C4764C" w:rsidP="00C4764C">
            <w:pPr>
              <w:pStyle w:val="ListParagraph"/>
              <w:numPr>
                <w:ilvl w:val="0"/>
                <w:numId w:val="1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Training Summary</w:t>
            </w:r>
          </w:p>
          <w:p w14:paraId="24C16CA9" w14:textId="2B725A06" w:rsidR="00C4764C" w:rsidRDefault="00C4764C" w:rsidP="00C4764C">
            <w:pPr>
              <w:pStyle w:val="ListParagraph"/>
              <w:numPr>
                <w:ilvl w:val="0"/>
                <w:numId w:val="1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Conferral of Certificates</w:t>
            </w:r>
          </w:p>
          <w:p w14:paraId="2D0EC3BD" w14:textId="2841AF96" w:rsidR="00C4764C" w:rsidRDefault="00C4764C" w:rsidP="00C4764C">
            <w:pPr>
              <w:pStyle w:val="ListParagraph"/>
              <w:numPr>
                <w:ilvl w:val="0"/>
                <w:numId w:val="1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Closing Ceremony</w:t>
            </w:r>
          </w:p>
        </w:tc>
        <w:tc>
          <w:tcPr>
            <w:tcW w:w="790" w:type="pct"/>
          </w:tcPr>
          <w:p w14:paraId="2A77FCD5" w14:textId="00738340" w:rsidR="00C4764C" w:rsidRPr="00531D77" w:rsidRDefault="00C4764C" w:rsidP="00C43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</w:p>
        </w:tc>
      </w:tr>
      <w:tr w:rsidR="006F0CB5" w:rsidRPr="00531D77" w14:paraId="7D35C171" w14:textId="77777777" w:rsidTr="004F53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4E5E9979" w14:textId="63BB553A" w:rsidR="006F0CB5" w:rsidRPr="00531D77" w:rsidRDefault="00C4764C" w:rsidP="00C43E8F">
            <w:pPr>
              <w:rPr>
                <w:szCs w:val="24"/>
              </w:rPr>
            </w:pPr>
            <w:r>
              <w:rPr>
                <w:szCs w:val="24"/>
              </w:rPr>
              <w:t>4:00</w:t>
            </w:r>
          </w:p>
        </w:tc>
        <w:tc>
          <w:tcPr>
            <w:tcW w:w="4172" w:type="pct"/>
            <w:gridSpan w:val="2"/>
          </w:tcPr>
          <w:p w14:paraId="5491ECC9" w14:textId="7FB7CB13" w:rsidR="006F0CB5" w:rsidRPr="00531D77" w:rsidRDefault="006F0CB5" w:rsidP="006F0C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END OF DAY 4</w:t>
            </w:r>
          </w:p>
        </w:tc>
      </w:tr>
    </w:tbl>
    <w:p w14:paraId="124B17DF" w14:textId="4C1C7077" w:rsidR="00DB4470" w:rsidRPr="00531D77" w:rsidRDefault="00DB4470" w:rsidP="00DB4470">
      <w:pPr>
        <w:pStyle w:val="ListParagraph"/>
        <w:spacing w:after="0"/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</w:p>
    <w:p w14:paraId="65DF7763" w14:textId="3864840F" w:rsidR="00DB4470" w:rsidRPr="00531D77" w:rsidRDefault="00DB4470" w:rsidP="00DB4470">
      <w:pPr>
        <w:jc w:val="center"/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</w:p>
    <w:p w14:paraId="48F405B4" w14:textId="3F359AF1" w:rsidR="00DB4470" w:rsidRPr="00531D77" w:rsidRDefault="00DB4470" w:rsidP="00DB4470">
      <w:pPr>
        <w:pStyle w:val="ListParagraph"/>
        <w:spacing w:after="0"/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</w:p>
    <w:p w14:paraId="548BA414" w14:textId="06C3449F" w:rsidR="00DB4470" w:rsidRPr="00531D77" w:rsidRDefault="00DB4470" w:rsidP="00DB4470">
      <w:pPr>
        <w:pStyle w:val="ListParagraph"/>
        <w:spacing w:after="0"/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</w:p>
    <w:p w14:paraId="0C227D5E" w14:textId="22E02219" w:rsidR="00DB4470" w:rsidRPr="00531D77" w:rsidRDefault="00DB4470" w:rsidP="00DB4470">
      <w:pPr>
        <w:pStyle w:val="ListParagraph"/>
        <w:spacing w:after="0"/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</w:p>
    <w:p w14:paraId="166FE016" w14:textId="7DEA9F30" w:rsidR="00A15D6B" w:rsidRPr="00531D77" w:rsidRDefault="00A15D6B" w:rsidP="00DB4470">
      <w:pPr>
        <w:rPr>
          <w:rFonts w:asciiTheme="majorHAnsi" w:hAnsiTheme="majorHAnsi"/>
        </w:rPr>
      </w:pPr>
    </w:p>
    <w:sectPr w:rsidR="00A15D6B" w:rsidRPr="00531D77" w:rsidSect="006C65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9956C" w14:textId="77777777" w:rsidR="00737BBD" w:rsidRDefault="00737BBD" w:rsidP="008B5D54">
      <w:pPr>
        <w:spacing w:after="0" w:line="240" w:lineRule="auto"/>
      </w:pPr>
      <w:r>
        <w:separator/>
      </w:r>
    </w:p>
  </w:endnote>
  <w:endnote w:type="continuationSeparator" w:id="0">
    <w:p w14:paraId="61B2C542" w14:textId="77777777" w:rsidR="00737BBD" w:rsidRDefault="00737BBD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C688" w14:textId="77777777" w:rsidR="00CB7727" w:rsidRDefault="00CB77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2308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22B16" w14:textId="258F5CC4" w:rsidR="00A64FAC" w:rsidRDefault="00A64F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7EE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49E2B29" w14:textId="77777777" w:rsidR="00A64FAC" w:rsidRDefault="00A64F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BF486" w14:textId="77777777" w:rsidR="00CB7727" w:rsidRDefault="00CB77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5BD74" w14:textId="77777777" w:rsidR="00737BBD" w:rsidRDefault="00737BBD" w:rsidP="008B5D54">
      <w:pPr>
        <w:spacing w:after="0" w:line="240" w:lineRule="auto"/>
      </w:pPr>
      <w:r>
        <w:separator/>
      </w:r>
    </w:p>
  </w:footnote>
  <w:footnote w:type="continuationSeparator" w:id="0">
    <w:p w14:paraId="4F78BD2A" w14:textId="77777777" w:rsidR="00737BBD" w:rsidRDefault="00737BBD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9159" w14:textId="214D179F" w:rsidR="00CB7727" w:rsidRDefault="00CB77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6CB7C" w14:textId="258FE29D" w:rsidR="00CB7727" w:rsidRDefault="00CB77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7D8B3" w14:textId="6A6434DE" w:rsidR="00CB7727" w:rsidRDefault="00CB77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0413D"/>
    <w:multiLevelType w:val="hybridMultilevel"/>
    <w:tmpl w:val="4DC28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4144C"/>
    <w:multiLevelType w:val="hybridMultilevel"/>
    <w:tmpl w:val="D12C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C0398"/>
    <w:multiLevelType w:val="multilevel"/>
    <w:tmpl w:val="2132013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9C91DFB"/>
    <w:multiLevelType w:val="hybridMultilevel"/>
    <w:tmpl w:val="39060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82674"/>
    <w:multiLevelType w:val="hybridMultilevel"/>
    <w:tmpl w:val="C2C81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63110"/>
    <w:multiLevelType w:val="hybridMultilevel"/>
    <w:tmpl w:val="BC2E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273F8"/>
    <w:multiLevelType w:val="hybridMultilevel"/>
    <w:tmpl w:val="10609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57496"/>
    <w:multiLevelType w:val="hybridMultilevel"/>
    <w:tmpl w:val="E898B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95F65"/>
    <w:multiLevelType w:val="hybridMultilevel"/>
    <w:tmpl w:val="D856F4C8"/>
    <w:lvl w:ilvl="0" w:tplc="DC60F50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93A53"/>
    <w:multiLevelType w:val="hybridMultilevel"/>
    <w:tmpl w:val="67CA15B0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0" w15:restartNumberingAfterBreak="0">
    <w:nsid w:val="68861B03"/>
    <w:multiLevelType w:val="hybridMultilevel"/>
    <w:tmpl w:val="D1BE2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25EA9"/>
    <w:multiLevelType w:val="hybridMultilevel"/>
    <w:tmpl w:val="10C82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F0424"/>
    <w:multiLevelType w:val="hybridMultilevel"/>
    <w:tmpl w:val="94E24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675239">
    <w:abstractNumId w:val="11"/>
  </w:num>
  <w:num w:numId="2" w16cid:durableId="1821539060">
    <w:abstractNumId w:val="6"/>
  </w:num>
  <w:num w:numId="3" w16cid:durableId="441340629">
    <w:abstractNumId w:val="12"/>
  </w:num>
  <w:num w:numId="4" w16cid:durableId="1040595739">
    <w:abstractNumId w:val="2"/>
  </w:num>
  <w:num w:numId="5" w16cid:durableId="1313367770">
    <w:abstractNumId w:val="8"/>
  </w:num>
  <w:num w:numId="6" w16cid:durableId="1366059629">
    <w:abstractNumId w:val="5"/>
  </w:num>
  <w:num w:numId="7" w16cid:durableId="135608402">
    <w:abstractNumId w:val="10"/>
  </w:num>
  <w:num w:numId="8" w16cid:durableId="989402994">
    <w:abstractNumId w:val="4"/>
  </w:num>
  <w:num w:numId="9" w16cid:durableId="1791892933">
    <w:abstractNumId w:val="3"/>
  </w:num>
  <w:num w:numId="10" w16cid:durableId="1683125256">
    <w:abstractNumId w:val="7"/>
  </w:num>
  <w:num w:numId="11" w16cid:durableId="158276282">
    <w:abstractNumId w:val="9"/>
  </w:num>
  <w:num w:numId="12" w16cid:durableId="1600141754">
    <w:abstractNumId w:val="0"/>
  </w:num>
  <w:num w:numId="13" w16cid:durableId="164976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A2A"/>
    <w:rsid w:val="000A54C1"/>
    <w:rsid w:val="00101287"/>
    <w:rsid w:val="001028D0"/>
    <w:rsid w:val="00120491"/>
    <w:rsid w:val="00127890"/>
    <w:rsid w:val="00130AD2"/>
    <w:rsid w:val="0017150A"/>
    <w:rsid w:val="00286EC2"/>
    <w:rsid w:val="00297EE4"/>
    <w:rsid w:val="002B0666"/>
    <w:rsid w:val="002B0C45"/>
    <w:rsid w:val="002C2A84"/>
    <w:rsid w:val="002C54E2"/>
    <w:rsid w:val="002C5B72"/>
    <w:rsid w:val="002E2BDA"/>
    <w:rsid w:val="00341BF0"/>
    <w:rsid w:val="003464BB"/>
    <w:rsid w:val="00353E7A"/>
    <w:rsid w:val="0035668C"/>
    <w:rsid w:val="00391B58"/>
    <w:rsid w:val="00394234"/>
    <w:rsid w:val="00394895"/>
    <w:rsid w:val="003C3EF8"/>
    <w:rsid w:val="003E444E"/>
    <w:rsid w:val="003E6CDA"/>
    <w:rsid w:val="003F0235"/>
    <w:rsid w:val="003F588F"/>
    <w:rsid w:val="003F7FCA"/>
    <w:rsid w:val="00401CC5"/>
    <w:rsid w:val="00413785"/>
    <w:rsid w:val="00414717"/>
    <w:rsid w:val="00467C4D"/>
    <w:rsid w:val="004A5EBE"/>
    <w:rsid w:val="004F538D"/>
    <w:rsid w:val="005017C3"/>
    <w:rsid w:val="005065B2"/>
    <w:rsid w:val="00531D77"/>
    <w:rsid w:val="00560F46"/>
    <w:rsid w:val="00563DE6"/>
    <w:rsid w:val="00564DE0"/>
    <w:rsid w:val="005B7CDD"/>
    <w:rsid w:val="005D3376"/>
    <w:rsid w:val="005D5135"/>
    <w:rsid w:val="00615827"/>
    <w:rsid w:val="00636EA0"/>
    <w:rsid w:val="00650460"/>
    <w:rsid w:val="006671C0"/>
    <w:rsid w:val="0066779E"/>
    <w:rsid w:val="00675C21"/>
    <w:rsid w:val="006A189D"/>
    <w:rsid w:val="006A7758"/>
    <w:rsid w:val="006C25C9"/>
    <w:rsid w:val="006C6578"/>
    <w:rsid w:val="006D1018"/>
    <w:rsid w:val="006D771B"/>
    <w:rsid w:val="006F0CB5"/>
    <w:rsid w:val="00737BBD"/>
    <w:rsid w:val="00776890"/>
    <w:rsid w:val="007A08C3"/>
    <w:rsid w:val="007C0E63"/>
    <w:rsid w:val="007C5C4C"/>
    <w:rsid w:val="007E03D0"/>
    <w:rsid w:val="007E41B1"/>
    <w:rsid w:val="007F186D"/>
    <w:rsid w:val="007F48BA"/>
    <w:rsid w:val="00813E50"/>
    <w:rsid w:val="008156B1"/>
    <w:rsid w:val="008B5D54"/>
    <w:rsid w:val="008B7C73"/>
    <w:rsid w:val="008C481A"/>
    <w:rsid w:val="008C5E51"/>
    <w:rsid w:val="008F2EF5"/>
    <w:rsid w:val="008F5F53"/>
    <w:rsid w:val="0091530D"/>
    <w:rsid w:val="00924728"/>
    <w:rsid w:val="009377A2"/>
    <w:rsid w:val="00937C33"/>
    <w:rsid w:val="0094371A"/>
    <w:rsid w:val="009457E2"/>
    <w:rsid w:val="009624BB"/>
    <w:rsid w:val="00965D1F"/>
    <w:rsid w:val="0097008C"/>
    <w:rsid w:val="00971DB8"/>
    <w:rsid w:val="0098651C"/>
    <w:rsid w:val="009C171D"/>
    <w:rsid w:val="009D13C7"/>
    <w:rsid w:val="009D261D"/>
    <w:rsid w:val="009F142D"/>
    <w:rsid w:val="00A15D6B"/>
    <w:rsid w:val="00A1632F"/>
    <w:rsid w:val="00A21BBF"/>
    <w:rsid w:val="00A40414"/>
    <w:rsid w:val="00A64FAC"/>
    <w:rsid w:val="00A86C55"/>
    <w:rsid w:val="00A942B6"/>
    <w:rsid w:val="00AE428C"/>
    <w:rsid w:val="00B01C6B"/>
    <w:rsid w:val="00B021A8"/>
    <w:rsid w:val="00B169C2"/>
    <w:rsid w:val="00B37CBD"/>
    <w:rsid w:val="00B43972"/>
    <w:rsid w:val="00B46108"/>
    <w:rsid w:val="00B55735"/>
    <w:rsid w:val="00B57349"/>
    <w:rsid w:val="00B608AC"/>
    <w:rsid w:val="00B8439A"/>
    <w:rsid w:val="00B84D15"/>
    <w:rsid w:val="00B941B2"/>
    <w:rsid w:val="00BB0201"/>
    <w:rsid w:val="00BB0B6C"/>
    <w:rsid w:val="00BB1390"/>
    <w:rsid w:val="00BC3A85"/>
    <w:rsid w:val="00BE0700"/>
    <w:rsid w:val="00BF5997"/>
    <w:rsid w:val="00C13611"/>
    <w:rsid w:val="00C4764C"/>
    <w:rsid w:val="00C622C4"/>
    <w:rsid w:val="00C65F37"/>
    <w:rsid w:val="00C71457"/>
    <w:rsid w:val="00C84296"/>
    <w:rsid w:val="00C95D30"/>
    <w:rsid w:val="00CB7727"/>
    <w:rsid w:val="00CC0587"/>
    <w:rsid w:val="00CE6C7D"/>
    <w:rsid w:val="00CF67AC"/>
    <w:rsid w:val="00D27A50"/>
    <w:rsid w:val="00D360CF"/>
    <w:rsid w:val="00D76289"/>
    <w:rsid w:val="00D80412"/>
    <w:rsid w:val="00D834ED"/>
    <w:rsid w:val="00DB2AA2"/>
    <w:rsid w:val="00DB4470"/>
    <w:rsid w:val="00DB59BA"/>
    <w:rsid w:val="00DC0751"/>
    <w:rsid w:val="00DC1AE7"/>
    <w:rsid w:val="00DC57CC"/>
    <w:rsid w:val="00DE3518"/>
    <w:rsid w:val="00E2254D"/>
    <w:rsid w:val="00E5254E"/>
    <w:rsid w:val="00E54FB1"/>
    <w:rsid w:val="00E55B49"/>
    <w:rsid w:val="00E677DB"/>
    <w:rsid w:val="00E67BEC"/>
    <w:rsid w:val="00E72D8A"/>
    <w:rsid w:val="00ED51D2"/>
    <w:rsid w:val="00ED5BF5"/>
    <w:rsid w:val="00EE790F"/>
    <w:rsid w:val="00F128FA"/>
    <w:rsid w:val="00F13623"/>
    <w:rsid w:val="00F16A2A"/>
    <w:rsid w:val="00F175A2"/>
    <w:rsid w:val="00F21777"/>
    <w:rsid w:val="00F32459"/>
    <w:rsid w:val="00F37CC9"/>
    <w:rsid w:val="00F419AA"/>
    <w:rsid w:val="00F56041"/>
    <w:rsid w:val="00F578AE"/>
    <w:rsid w:val="00F71D06"/>
    <w:rsid w:val="00F8026E"/>
    <w:rsid w:val="00F87389"/>
    <w:rsid w:val="00FD6638"/>
    <w:rsid w:val="00FD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C1490C"/>
  <w15:docId w15:val="{7C479D4D-A981-4AAD-AF8B-4E6F58E6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F16A2A"/>
    <w:pPr>
      <w:ind w:left="720"/>
      <w:contextualSpacing/>
    </w:pPr>
  </w:style>
  <w:style w:type="table" w:styleId="LightGrid-Accent1">
    <w:name w:val="Light Grid Accent 1"/>
    <w:basedOn w:val="TableNormal"/>
    <w:uiPriority w:val="62"/>
    <w:rsid w:val="00F16A2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F16A2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F6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7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7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7A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B06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58BCA-577A-4FB5-AF7E-0F465870D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Kalou, Mireille B. (CDC/CGH/DGHA)</dc:creator>
  <cp:lastModifiedBy>Williams, LaTasha (CDC/DDPHSIS/CGH/DGHT)</cp:lastModifiedBy>
  <cp:revision>2</cp:revision>
  <cp:lastPrinted>2016-01-12T15:11:00Z</cp:lastPrinted>
  <dcterms:created xsi:type="dcterms:W3CDTF">2023-02-03T01:35:00Z</dcterms:created>
  <dcterms:modified xsi:type="dcterms:W3CDTF">2023-02-03T01:35:00Z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2023-02-03T01:33:53Z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a13c6b6f-b478-4c0b-ab01-c4efb47e1a19</vt:lpwstr>
  </property>
  <property fmtid="{D5CDD505-2E9C-101B-9397-08002B2CF9AE}" pid="8" name="MSIP_Label_7b94a7b8-f06c-4dfe-bdcc-9b548fd58c31_ContentBits">
    <vt:lpwstr>0</vt:lpwstr>
  </property>
</Properties>
</file>